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0F009E" w14:textId="77777777" w:rsidR="000E748E" w:rsidRPr="000E748E" w:rsidRDefault="000E748E" w:rsidP="000E748E">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0E748E">
        <w:rPr>
          <w:rFonts w:ascii="Times New Roman" w:eastAsia="Times New Roman" w:hAnsi="Times New Roman" w:cs="Times New Roman"/>
          <w:b/>
          <w:bCs/>
          <w:kern w:val="36"/>
          <w:sz w:val="48"/>
          <w:szCs w:val="48"/>
          <w14:ligatures w14:val="none"/>
        </w:rPr>
        <w:t>The Reformation: Grace to All</w:t>
      </w:r>
    </w:p>
    <w:p w14:paraId="3D9770C1" w14:textId="408789F6"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b/>
          <w:bCs/>
          <w:kern w:val="0"/>
          <w14:ligatures w14:val="none"/>
        </w:rPr>
        <w:t>Scripture: Matthew 23:2–12</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0E748E">
        <w:rPr>
          <w:rFonts w:ascii="Times New Roman" w:eastAsia="Times New Roman" w:hAnsi="Times New Roman" w:cs="Times New Roman"/>
          <w:b/>
          <w:bCs/>
          <w:kern w:val="0"/>
          <w14:ligatures w14:val="none"/>
        </w:rPr>
        <w:t>November 1, 2026</w:t>
      </w:r>
    </w:p>
    <w:p w14:paraId="66BFBCF9"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Dear Lord of Grace, thank You for giving us abundant grace and for revealing the truth to us through Your Word. As we remember the Reformation together, we ask that the Holy Spirit open our hearts so that we may humbly receive Your grace, faithfully hold fast to Your truth, and serve others with the love of Christ. Please prepare our hearts so that we may listen attentively to Your Word and allow Your truth to guide our lives.</w:t>
      </w:r>
    </w:p>
    <w:p w14:paraId="64C1922B"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We pray this in the holy name of our Lord Jesus Christ. Amen.</w:t>
      </w:r>
    </w:p>
    <w:p w14:paraId="7111632B" w14:textId="77777777" w:rsidR="000E748E" w:rsidRPr="000E748E" w:rsidRDefault="000E748E" w:rsidP="000E748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E748E">
        <w:rPr>
          <w:rFonts w:ascii="Times New Roman" w:eastAsia="Times New Roman" w:hAnsi="Times New Roman" w:cs="Times New Roman"/>
          <w:b/>
          <w:bCs/>
          <w:kern w:val="0"/>
          <w:sz w:val="36"/>
          <w:szCs w:val="36"/>
          <w14:ligatures w14:val="none"/>
        </w:rPr>
        <w:t>Introduction</w:t>
      </w:r>
    </w:p>
    <w:p w14:paraId="431669DF"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Brothers and sisters, today we will reflect on the theme of the Reformation.</w:t>
      </w:r>
    </w:p>
    <w:p w14:paraId="4DE87697"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At the end of October each year, many Christian churches commemorate the Reformation. In 1517, Martin Luther presented the Ninety-five Theses, challenging certain erroneous teachings of the church at that time and reminding the church once again that God's salvation is not obtained through human merit, money, or religious performance. Rather, it is grace that is received freely. We are saved through faith by God's grace, not by our own achievements proving that we are worthy of God's love.</w:t>
      </w:r>
    </w:p>
    <w:p w14:paraId="6A1A4BE1"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 xml:space="preserve">This is one of the central convictions of the Reformation: </w:t>
      </w:r>
      <w:r w:rsidRPr="000E748E">
        <w:rPr>
          <w:rFonts w:ascii="Times New Roman" w:eastAsia="Times New Roman" w:hAnsi="Times New Roman" w:cs="Times New Roman"/>
          <w:b/>
          <w:bCs/>
          <w:kern w:val="0"/>
          <w14:ligatures w14:val="none"/>
        </w:rPr>
        <w:t>By grace alone, through faith alone.</w:t>
      </w:r>
    </w:p>
    <w:p w14:paraId="0DDDEC74"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However, the Reformation is not merely a historical movement, nor is it simply a day that we commemorate each year. True reform is allowing God's Word to shine on us again, so that our faith, our lives, and our service return to the intention of Christ.</w:t>
      </w:r>
    </w:p>
    <w:p w14:paraId="15C4DF55"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In today's passage, Jesus reminds His disciples not to be like those who teach the law but do not practice it; not to place heavy burdens on others; and not to seek human praise and status. Jesus concludes by saying, "Whoever is greatest among you shall be your servant." These words were not spoken only to the religious leaders of that time; they are also spoken to every Christian today.</w:t>
      </w:r>
    </w:p>
    <w:p w14:paraId="3CB87467" w14:textId="77777777" w:rsidR="000E748E" w:rsidRPr="000E748E" w:rsidRDefault="000E748E" w:rsidP="000E748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E748E">
        <w:rPr>
          <w:rFonts w:ascii="Times New Roman" w:eastAsia="Times New Roman" w:hAnsi="Times New Roman" w:cs="Times New Roman"/>
          <w:b/>
          <w:bCs/>
          <w:kern w:val="0"/>
          <w:sz w:val="36"/>
          <w:szCs w:val="36"/>
          <w14:ligatures w14:val="none"/>
        </w:rPr>
        <w:t>I. Do Not Merely Speak the Truth; Practice the Truth</w:t>
      </w:r>
    </w:p>
    <w:p w14:paraId="0B5679EC"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In Matthew 23, Jesus points out that the scribes and Pharisees sit in Moses' seat and teach the people the law, but their actions do not correspond to what they teach. Jesus is not saying that God's Word is unimportant. Rather, He is pointing out that knowing the truth while being unwilling to live according to it results in an incomplete faith.</w:t>
      </w:r>
    </w:p>
    <w:p w14:paraId="0F9018CC"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It is easy for us to know what the Bible says and to tell others clearly what is right and what is wrong. But the real question is this: Are we ourselves living out the truth that we believe?</w:t>
      </w:r>
    </w:p>
    <w:p w14:paraId="2613F738"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lastRenderedPageBreak/>
        <w:t xml:space="preserve">For example, </w:t>
      </w:r>
      <w:proofErr w:type="gramStart"/>
      <w:r w:rsidRPr="000E748E">
        <w:rPr>
          <w:rFonts w:ascii="Times New Roman" w:eastAsia="Times New Roman" w:hAnsi="Times New Roman" w:cs="Times New Roman"/>
          <w:kern w:val="0"/>
          <w14:ligatures w14:val="none"/>
        </w:rPr>
        <w:t>in today's society</w:t>
      </w:r>
      <w:proofErr w:type="gramEnd"/>
      <w:r w:rsidRPr="000E748E">
        <w:rPr>
          <w:rFonts w:ascii="Times New Roman" w:eastAsia="Times New Roman" w:hAnsi="Times New Roman" w:cs="Times New Roman"/>
          <w:kern w:val="0"/>
          <w14:ligatures w14:val="none"/>
        </w:rPr>
        <w:t>, political positions and differing opinions often lead people to criticize one another and even lose respect for one another. Some people place great emphasis on fairness, justice, and truth, yet when speaking with those who hold different views, they forget love and compassion. Christians can certainly have their own convictions and should care about justice in society, but we must not assume that because we believe we are right, we are therefore justified in treating others in hurtful ways.</w:t>
      </w:r>
    </w:p>
    <w:p w14:paraId="66FFE028"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The truth should not become a weapon with which we attack others. Rather, it should guide us to live out the character of Christ. When we stand firm in the truth, we must also remember humility. When we point out the errors of others, we must also examine our own lives.</w:t>
      </w:r>
    </w:p>
    <w:p w14:paraId="01473CF2"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This is also an important reminder from the Reformation: the church must continually return to God's Word and allow Scripture to examine our teaching, attitudes, and conduct, rather than judging others solely by tradition, custom, or personal preference.</w:t>
      </w:r>
    </w:p>
    <w:p w14:paraId="24F9BE4C"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Therefore, we may ask ourselves: Is the gospel that I proclaim reflected in my own life? Do my words bring encouragement and edification? Do my actions allow others to see the love of Christ?</w:t>
      </w:r>
    </w:p>
    <w:p w14:paraId="1C062DCC"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b/>
          <w:bCs/>
          <w:kern w:val="0"/>
          <w14:ligatures w14:val="none"/>
        </w:rPr>
        <w:t>Faith is not only the truth that we speak with our mouths; it is also the life that we live day by day.</w:t>
      </w:r>
    </w:p>
    <w:p w14:paraId="3417B554" w14:textId="77777777" w:rsidR="000E748E" w:rsidRPr="000E748E" w:rsidRDefault="000E748E" w:rsidP="000E748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E748E">
        <w:rPr>
          <w:rFonts w:ascii="Times New Roman" w:eastAsia="Times New Roman" w:hAnsi="Times New Roman" w:cs="Times New Roman"/>
          <w:b/>
          <w:bCs/>
          <w:kern w:val="0"/>
          <w:sz w:val="36"/>
          <w:szCs w:val="36"/>
          <w14:ligatures w14:val="none"/>
        </w:rPr>
        <w:t>II. Do Not Add to Others' Burdens; Live Out God's Grace</w:t>
      </w:r>
    </w:p>
    <w:p w14:paraId="0C941AEB"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In verse 5, Jesus says that the things the scribes and Pharisees do are done to be seen by others. Earlier, in verse 4, He points out that they tie up heavy burdens and place them on people's shoulders, yet they themselves are unwilling to move them with so much as a finger.</w:t>
      </w:r>
    </w:p>
    <w:p w14:paraId="28D95877"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This is a picture that is well worth our reflection. Religious leaders were meant to help people draw near to God, but by placing excessive emphasis on rules and regulations, they caused people to feel burdened and even made it difficult for them to see God's mercy.</w:t>
      </w:r>
    </w:p>
    <w:p w14:paraId="35239A12"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The church today must also be mindful of this issue. We certainly need order, teaching, and spiritual discipline. However, if we only require others to follow rules while being unwilling to understand their circumstances, we may unintentionally become a burden to them.</w:t>
      </w:r>
    </w:p>
    <w:p w14:paraId="31DA75A6"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Imagine someone walking into a church for the first time. That person may be carrying many questions and may also be experiencing family difficulties, work-related pressures, or deep emotional pain. If the first thing they encounter in the church is not acceptance but criticism, not people willing to listen but people eager to tell them what they should do, it may be difficult for them to experience the good news of the gospel.</w:t>
      </w:r>
    </w:p>
    <w:p w14:paraId="24E03FFB"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Or consider a brother or sister in the church who, because of health or family issues, is temporarily unable to participate in every gathering and ministry activity. If we only notice that they are absent, without caring why they are absent, we may unknowingly add to their burden.</w:t>
      </w:r>
    </w:p>
    <w:p w14:paraId="4A0333C5"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lastRenderedPageBreak/>
        <w:t>Grace does not mean that we do not need to grow, nor does it mean that there are no principles to follow. Grace means that, while remaining within the truth, we are still willing to show mercy, to walk alongside others, and to give them opportunities to rise again. God did not wait until we were completely changed before loving us; He demonstrated His love toward us while we were still weak.</w:t>
      </w:r>
    </w:p>
    <w:p w14:paraId="77E5FBDF"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Therefore, the church should not merely be a place that demands change from people. Rather, it should be a community where people can experience God's love, receive support, and gradually grow in grace.</w:t>
      </w:r>
    </w:p>
    <w:p w14:paraId="4CFC8070"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This also echoes today's theme, "Grace to All": grace comes to all people. God's grace is not only for those who are most capable, most familiar with the Bible, or most able to participate in church activities. Every person needs grace, and every person should have the opportunity to be accepted and built up in the love of Christ.</w:t>
      </w:r>
    </w:p>
    <w:p w14:paraId="0DD82E38"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Having received grace ourselves, we must also learn to bring grace to others. When we encounter those who are struggling, being willing to listen a little more, understand a little more, and support a little more is a practical way of bearing witness to the gospel in everyday life.</w:t>
      </w:r>
    </w:p>
    <w:p w14:paraId="3971D28A" w14:textId="77777777" w:rsidR="000E748E" w:rsidRPr="000E748E" w:rsidRDefault="000E748E" w:rsidP="000E748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E748E">
        <w:rPr>
          <w:rFonts w:ascii="Times New Roman" w:eastAsia="Times New Roman" w:hAnsi="Times New Roman" w:cs="Times New Roman"/>
          <w:b/>
          <w:bCs/>
          <w:kern w:val="0"/>
          <w:sz w:val="36"/>
          <w:szCs w:val="36"/>
          <w14:ligatures w14:val="none"/>
        </w:rPr>
        <w:t>III. Truly Great People Are Those Who Serve Humbly</w:t>
      </w:r>
    </w:p>
    <w:p w14:paraId="5EA6DAD0"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In this passage, Jesus also points out that the scribes and Pharisees like places of honor at banquets, enjoy being greeted in the marketplaces, and like being called teachers. What Jesus is addressing is not merely outward religious practices, but the human desire for status, recognition, and affirmation.</w:t>
      </w:r>
    </w:p>
    <w:p w14:paraId="42253FDE"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This temptation was not limited to religious leaders in ancient times. Today, we too may care about whether others notice our efforts, affirm our abilities, or give us the position we believe we deserve. At times, we may indeed serve for God, yet when no one thanks us or notices what we have done, we feel disappointed and may even lose the desire to continue.</w:t>
      </w:r>
    </w:p>
    <w:p w14:paraId="2A100D7A"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This reminds us to examine our motives for serving on a regular basis. Are we seeking the approval of people, or are we willingly offering ourselves because we have experienced God's love?</w:t>
      </w:r>
    </w:p>
    <w:p w14:paraId="44E1D564"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Jesus gives us a very clear answer. He says, "The greatest among you shall be your servant." In God's kingdom, true greatness is not found in occupying the highest position but in being willing to serve humbly. It is not about having more people care for us, but about being willing to care for and support others.</w:t>
      </w:r>
    </w:p>
    <w:p w14:paraId="26C42F87"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For the church, this is a very important reminder. Whether one is a pastor, elder, deacon, fellowship worker, or a brother or sister who quietly sets up the room, prepares meals, or cares for the sick, every form of service has its value. A position is not meant to prove that someone is more important than others. Rather, it signifies a greater responsibility and an opportunity to learn to have the mind of Christ.</w:t>
      </w:r>
    </w:p>
    <w:p w14:paraId="4F600B7C"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lastRenderedPageBreak/>
        <w:t>We must also remember that the true head of the church is Jesus Christ. No office, tradition, or human authority can replace Christ's position in the church. When we are willing to set aside self-centeredness, respect one another, and seek God's will together, the church can become a healthier and more loving community.</w:t>
      </w:r>
    </w:p>
    <w:p w14:paraId="32A56BCA"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Humility does not mean thinking less of ourselves or believing that our gifts have no value. True humility is recognizing that everything we have has been received from God. Therefore, we do not need to prove ourselves through comparison, nor do we need to elevate ourselves by putting others down.</w:t>
      </w:r>
    </w:p>
    <w:p w14:paraId="0F24F2C3"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When we know that we have already received God's grace, we are free to serve without constantly seeking praise from others. We can also appreciate the gifts of others without feeling threatened when they are recognized and affirmed.</w:t>
      </w:r>
    </w:p>
    <w:p w14:paraId="1781D62B"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b/>
          <w:bCs/>
          <w:kern w:val="0"/>
          <w14:ligatures w14:val="none"/>
        </w:rPr>
        <w:t>In God's kingdom, service is not about pursuing status, but about becoming a blessing to others through love.</w:t>
      </w:r>
    </w:p>
    <w:p w14:paraId="6B01F35B" w14:textId="77777777" w:rsidR="000E748E" w:rsidRPr="000E748E" w:rsidRDefault="000E748E" w:rsidP="000E748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E748E">
        <w:rPr>
          <w:rFonts w:ascii="Times New Roman" w:eastAsia="Times New Roman" w:hAnsi="Times New Roman" w:cs="Times New Roman"/>
          <w:b/>
          <w:bCs/>
          <w:kern w:val="0"/>
          <w:sz w:val="36"/>
          <w:szCs w:val="36"/>
          <w14:ligatures w14:val="none"/>
        </w:rPr>
        <w:t>Conclusion: Let the Reformation Begin in Our Lives</w:t>
      </w:r>
    </w:p>
    <w:p w14:paraId="44E1CBB1"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 xml:space="preserve">Brothers and sisters, the Reformation reminds us that the church must continually return to Scripture and reaffirm the gospel that we believe and proclaim. Yet reform should not stop at discussions of doctrine or the commemoration of historical events. It should </w:t>
      </w:r>
      <w:proofErr w:type="gramStart"/>
      <w:r w:rsidRPr="000E748E">
        <w:rPr>
          <w:rFonts w:ascii="Times New Roman" w:eastAsia="Times New Roman" w:hAnsi="Times New Roman" w:cs="Times New Roman"/>
          <w:kern w:val="0"/>
          <w14:ligatures w14:val="none"/>
        </w:rPr>
        <w:t>enter into</w:t>
      </w:r>
      <w:proofErr w:type="gramEnd"/>
      <w:r w:rsidRPr="000E748E">
        <w:rPr>
          <w:rFonts w:ascii="Times New Roman" w:eastAsia="Times New Roman" w:hAnsi="Times New Roman" w:cs="Times New Roman"/>
          <w:kern w:val="0"/>
          <w14:ligatures w14:val="none"/>
        </w:rPr>
        <w:t xml:space="preserve"> our daily lives.</w:t>
      </w:r>
    </w:p>
    <w:p w14:paraId="255012DB"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Today's passage gives us three important reminders.</w:t>
      </w:r>
    </w:p>
    <w:p w14:paraId="0BF00EF7"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 xml:space="preserve">First, </w:t>
      </w:r>
      <w:r w:rsidRPr="000E748E">
        <w:rPr>
          <w:rFonts w:ascii="Times New Roman" w:eastAsia="Times New Roman" w:hAnsi="Times New Roman" w:cs="Times New Roman"/>
          <w:b/>
          <w:bCs/>
          <w:kern w:val="0"/>
          <w14:ligatures w14:val="none"/>
        </w:rPr>
        <w:t>do not merely speak the truth; practice the truth.</w:t>
      </w:r>
      <w:r w:rsidRPr="000E748E">
        <w:rPr>
          <w:rFonts w:ascii="Times New Roman" w:eastAsia="Times New Roman" w:hAnsi="Times New Roman" w:cs="Times New Roman"/>
          <w:kern w:val="0"/>
          <w14:ligatures w14:val="none"/>
        </w:rPr>
        <w:t xml:space="preserve"> Let our words, attitudes, and actions reflect the life of Christ.</w:t>
      </w:r>
    </w:p>
    <w:p w14:paraId="137ABE13"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 xml:space="preserve">Second, </w:t>
      </w:r>
      <w:r w:rsidRPr="000E748E">
        <w:rPr>
          <w:rFonts w:ascii="Times New Roman" w:eastAsia="Times New Roman" w:hAnsi="Times New Roman" w:cs="Times New Roman"/>
          <w:b/>
          <w:bCs/>
          <w:kern w:val="0"/>
          <w14:ligatures w14:val="none"/>
        </w:rPr>
        <w:t>do not add to others' burdens; bring grace to others.</w:t>
      </w:r>
      <w:r w:rsidRPr="000E748E">
        <w:rPr>
          <w:rFonts w:ascii="Times New Roman" w:eastAsia="Times New Roman" w:hAnsi="Times New Roman" w:cs="Times New Roman"/>
          <w:kern w:val="0"/>
          <w14:ligatures w14:val="none"/>
        </w:rPr>
        <w:t xml:space="preserve"> When we encounter those who are weak, let us not be quick to criticize, but learn to listen, understand, and support them.</w:t>
      </w:r>
    </w:p>
    <w:p w14:paraId="66DA960C"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 xml:space="preserve">Third, </w:t>
      </w:r>
      <w:r w:rsidRPr="000E748E">
        <w:rPr>
          <w:rFonts w:ascii="Times New Roman" w:eastAsia="Times New Roman" w:hAnsi="Times New Roman" w:cs="Times New Roman"/>
          <w:b/>
          <w:bCs/>
          <w:kern w:val="0"/>
          <w14:ligatures w14:val="none"/>
        </w:rPr>
        <w:t>do not seek human praise; serve with humility.</w:t>
      </w:r>
      <w:r w:rsidRPr="000E748E">
        <w:rPr>
          <w:rFonts w:ascii="Times New Roman" w:eastAsia="Times New Roman" w:hAnsi="Times New Roman" w:cs="Times New Roman"/>
          <w:kern w:val="0"/>
          <w14:ligatures w14:val="none"/>
        </w:rPr>
        <w:t xml:space="preserve"> Whatever role we may have in the church, we must remember that everything we do is for the glory of God, not for the building of our own reputation.</w:t>
      </w:r>
    </w:p>
    <w:p w14:paraId="6ABB3E92"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 xml:space="preserve">We </w:t>
      </w:r>
      <w:proofErr w:type="gramStart"/>
      <w:r w:rsidRPr="000E748E">
        <w:rPr>
          <w:rFonts w:ascii="Times New Roman" w:eastAsia="Times New Roman" w:hAnsi="Times New Roman" w:cs="Times New Roman"/>
          <w:kern w:val="0"/>
          <w14:ligatures w14:val="none"/>
        </w:rPr>
        <w:t>are able to</w:t>
      </w:r>
      <w:proofErr w:type="gramEnd"/>
      <w:r w:rsidRPr="000E748E">
        <w:rPr>
          <w:rFonts w:ascii="Times New Roman" w:eastAsia="Times New Roman" w:hAnsi="Times New Roman" w:cs="Times New Roman"/>
          <w:kern w:val="0"/>
          <w14:ligatures w14:val="none"/>
        </w:rPr>
        <w:t xml:space="preserve"> live in this way not because we are better than others, but because we have first received God's grace. When we truly understand that we are people who have received grace, we will be more willing to treat others with grace. When we know that we are loved by God, we do not need status or applause to affirm our worth.</w:t>
      </w:r>
    </w:p>
    <w:p w14:paraId="2C5C5CAE"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May the Reformation that we commemorate be not merely an event in church history, but an ongoing renewal that continues to take place in our hearts each day. May our church become a community that faithfully holds to the truth, willingly shares grace, and humbly serves one another, so that every person who walks into the church may have an opportunity to experience the love of Christ.</w:t>
      </w:r>
    </w:p>
    <w:p w14:paraId="6E5C396D"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b/>
          <w:bCs/>
          <w:kern w:val="0"/>
          <w14:ligatures w14:val="none"/>
        </w:rPr>
        <w:lastRenderedPageBreak/>
        <w:t>True reform is turning our hearts back to God. True greatness is serving others with humility. True grace is first receiving God's love and then sharing that love with all people.</w:t>
      </w:r>
    </w:p>
    <w:p w14:paraId="63140FF8"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May all glory be given to our Lord Jesus Christ. Amen.</w:t>
      </w:r>
    </w:p>
    <w:p w14:paraId="13B58339" w14:textId="6BC3C056" w:rsidR="000E748E" w:rsidRPr="000E748E" w:rsidRDefault="000E748E" w:rsidP="000E748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E748E">
        <w:rPr>
          <w:rFonts w:ascii="Times New Roman" w:eastAsia="Times New Roman" w:hAnsi="Times New Roman" w:cs="Times New Roman"/>
          <w:b/>
          <w:bCs/>
          <w:kern w:val="0"/>
          <w:sz w:val="36"/>
          <w:szCs w:val="36"/>
          <w14:ligatures w14:val="none"/>
        </w:rPr>
        <w:t>Prayer</w:t>
      </w:r>
    </w:p>
    <w:p w14:paraId="3577EB4A"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Dear Heavenly Father, thank You for reminding us through today's message that we are saved by Your grace and are called to live according to Your truth.</w:t>
      </w:r>
    </w:p>
    <w:p w14:paraId="548A3798"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Please help us to maintain humble hearts, remain steadfast in our faith in You, and serve those around us with love and compassion. Continue to renew us through Your Word, so that our lives may continually be transformed by You, and by the guidance of the Holy Spirit, may we live in the likeness of Christ.</w:t>
      </w:r>
    </w:p>
    <w:p w14:paraId="5583A785"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May the words we speak and the things we do display Your grace and bring glory to Your holy name.</w:t>
      </w:r>
    </w:p>
    <w:p w14:paraId="36BE8956" w14:textId="77777777" w:rsidR="000E748E" w:rsidRPr="000E748E" w:rsidRDefault="000E748E" w:rsidP="000E748E">
      <w:pPr>
        <w:spacing w:before="100" w:beforeAutospacing="1" w:after="100" w:afterAutospacing="1" w:line="240" w:lineRule="auto"/>
        <w:rPr>
          <w:rFonts w:ascii="Times New Roman" w:eastAsia="Times New Roman" w:hAnsi="Times New Roman" w:cs="Times New Roman"/>
          <w:kern w:val="0"/>
          <w14:ligatures w14:val="none"/>
        </w:rPr>
      </w:pPr>
      <w:r w:rsidRPr="000E748E">
        <w:rPr>
          <w:rFonts w:ascii="Times New Roman" w:eastAsia="Times New Roman" w:hAnsi="Times New Roman" w:cs="Times New Roman"/>
          <w:kern w:val="0"/>
          <w14:ligatures w14:val="none"/>
        </w:rPr>
        <w:t>We pray all these things in the holy name of our Lord Jesus Christ. Amen.</w:t>
      </w:r>
    </w:p>
    <w:p w14:paraId="705A1F97" w14:textId="77777777" w:rsidR="00BE3A4B" w:rsidRDefault="00BE3A4B"/>
    <w:sectPr w:rsidR="00BE3A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48E"/>
    <w:rsid w:val="000748B6"/>
    <w:rsid w:val="000E748E"/>
    <w:rsid w:val="00165945"/>
    <w:rsid w:val="00BE3A4B"/>
    <w:rsid w:val="00FB15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429B5033"/>
  <w15:chartTrackingRefBased/>
  <w15:docId w15:val="{6C364ED9-6D9B-C84F-9608-A15022F4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E7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4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4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4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4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4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4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4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4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E74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4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4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4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4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4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4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48E"/>
    <w:rPr>
      <w:rFonts w:eastAsiaTheme="majorEastAsia" w:cstheme="majorBidi"/>
      <w:color w:val="272727" w:themeColor="text1" w:themeTint="D8"/>
    </w:rPr>
  </w:style>
  <w:style w:type="paragraph" w:styleId="Title">
    <w:name w:val="Title"/>
    <w:basedOn w:val="Normal"/>
    <w:next w:val="Normal"/>
    <w:link w:val="TitleChar"/>
    <w:uiPriority w:val="10"/>
    <w:qFormat/>
    <w:rsid w:val="000E7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4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4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4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48E"/>
    <w:pPr>
      <w:spacing w:before="160"/>
      <w:jc w:val="center"/>
    </w:pPr>
    <w:rPr>
      <w:i/>
      <w:iCs/>
      <w:color w:val="404040" w:themeColor="text1" w:themeTint="BF"/>
    </w:rPr>
  </w:style>
  <w:style w:type="character" w:customStyle="1" w:styleId="QuoteChar">
    <w:name w:val="Quote Char"/>
    <w:basedOn w:val="DefaultParagraphFont"/>
    <w:link w:val="Quote"/>
    <w:uiPriority w:val="29"/>
    <w:rsid w:val="000E748E"/>
    <w:rPr>
      <w:i/>
      <w:iCs/>
      <w:color w:val="404040" w:themeColor="text1" w:themeTint="BF"/>
    </w:rPr>
  </w:style>
  <w:style w:type="paragraph" w:styleId="ListParagraph">
    <w:name w:val="List Paragraph"/>
    <w:basedOn w:val="Normal"/>
    <w:uiPriority w:val="34"/>
    <w:qFormat/>
    <w:rsid w:val="000E748E"/>
    <w:pPr>
      <w:ind w:left="720"/>
      <w:contextualSpacing/>
    </w:pPr>
  </w:style>
  <w:style w:type="character" w:styleId="IntenseEmphasis">
    <w:name w:val="Intense Emphasis"/>
    <w:basedOn w:val="DefaultParagraphFont"/>
    <w:uiPriority w:val="21"/>
    <w:qFormat/>
    <w:rsid w:val="000E748E"/>
    <w:rPr>
      <w:i/>
      <w:iCs/>
      <w:color w:val="0F4761" w:themeColor="accent1" w:themeShade="BF"/>
    </w:rPr>
  </w:style>
  <w:style w:type="paragraph" w:styleId="IntenseQuote">
    <w:name w:val="Intense Quote"/>
    <w:basedOn w:val="Normal"/>
    <w:next w:val="Normal"/>
    <w:link w:val="IntenseQuoteChar"/>
    <w:uiPriority w:val="30"/>
    <w:qFormat/>
    <w:rsid w:val="000E7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48E"/>
    <w:rPr>
      <w:i/>
      <w:iCs/>
      <w:color w:val="0F4761" w:themeColor="accent1" w:themeShade="BF"/>
    </w:rPr>
  </w:style>
  <w:style w:type="character" w:styleId="IntenseReference">
    <w:name w:val="Intense Reference"/>
    <w:basedOn w:val="DefaultParagraphFont"/>
    <w:uiPriority w:val="32"/>
    <w:qFormat/>
    <w:rsid w:val="000E748E"/>
    <w:rPr>
      <w:b/>
      <w:bCs/>
      <w:smallCaps/>
      <w:color w:val="0F4761" w:themeColor="accent1" w:themeShade="BF"/>
      <w:spacing w:val="5"/>
    </w:rPr>
  </w:style>
  <w:style w:type="paragraph" w:styleId="NormalWeb">
    <w:name w:val="Normal (Web)"/>
    <w:basedOn w:val="Normal"/>
    <w:uiPriority w:val="99"/>
    <w:semiHidden/>
    <w:unhideWhenUsed/>
    <w:rsid w:val="000E748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E74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5846</Words>
  <Characters>5905</Characters>
  <Application>Microsoft Office Word</Application>
  <DocSecurity>0</DocSecurity>
  <Lines>196</Lines>
  <Paragraphs>110</Paragraphs>
  <ScaleCrop>false</ScaleCrop>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 Chen Lo Rohrer</dc:creator>
  <cp:keywords/>
  <dc:description/>
  <cp:lastModifiedBy>Ming Chen Lo Rohrer</cp:lastModifiedBy>
  <cp:revision>1</cp:revision>
  <dcterms:created xsi:type="dcterms:W3CDTF">2026-11-01T01:25:00Z</dcterms:created>
  <dcterms:modified xsi:type="dcterms:W3CDTF">2026-11-01T01:27:00Z</dcterms:modified>
</cp:coreProperties>
</file>