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0B1C62" w14:textId="5E7B842D" w:rsidR="00F50D10" w:rsidRPr="00587D6B" w:rsidRDefault="00B55FB2" w:rsidP="00587D6B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10182026 ATPC </w:t>
      </w:r>
      <w:r w:rsidR="00F2182B">
        <w:rPr>
          <w:rFonts w:ascii="Times New Roman" w:hAnsi="Times New Roman" w:cs="Times New Roman" w:hint="eastAsia"/>
        </w:rPr>
        <w:t>講道</w:t>
      </w:r>
      <w:r w:rsidR="00F2182B">
        <w:rPr>
          <w:rFonts w:ascii="Times New Roman" w:hAnsi="Times New Roman" w:cs="Times New Roman" w:hint="eastAsia"/>
        </w:rPr>
        <w:t xml:space="preserve"> </w:t>
      </w:r>
      <w:r w:rsidR="00F2182B">
        <w:rPr>
          <w:rFonts w:ascii="Times New Roman" w:hAnsi="Times New Roman" w:cs="Times New Roman" w:hint="eastAsia"/>
        </w:rPr>
        <w:t>中文稿</w:t>
      </w:r>
    </w:p>
    <w:p w14:paraId="0E71F09E" w14:textId="64427C0B" w:rsidR="00C63F26" w:rsidRPr="00B476B4" w:rsidRDefault="00055A2D" w:rsidP="00B476B4">
      <w:pPr>
        <w:pStyle w:val="NormalWeb"/>
        <w:rPr>
          <w:rFonts w:ascii="BiauKai" w:eastAsia="BiauKai" w:hAnsi="BiauKai" w:hint="eastAsia"/>
        </w:rPr>
      </w:pPr>
      <w:r>
        <w:rPr>
          <w:rFonts w:ascii="BiauKai" w:eastAsia="BiauKai" w:hAnsi="BiauKai" w:hint="eastAsia"/>
        </w:rPr>
        <w:t>主題：</w:t>
      </w:r>
      <w:r w:rsidR="00B476B4" w:rsidRPr="00090AA5">
        <w:rPr>
          <w:rFonts w:ascii="BiauKai" w:eastAsia="BiauKai" w:hAnsi="BiauKai"/>
        </w:rPr>
        <w:t>移民故事中的</w:t>
      </w:r>
      <w:r w:rsidR="00562115" w:rsidRPr="00090AA5">
        <w:rPr>
          <w:rFonts w:ascii="BiauKai" w:eastAsia="BiauKai" w:hAnsi="BiauKai" w:hint="eastAsia"/>
        </w:rPr>
        <w:t>上主</w:t>
      </w:r>
      <w:r w:rsidR="00B476B4" w:rsidRPr="00B476B4">
        <w:rPr>
          <w:rFonts w:ascii="BiauKai" w:eastAsia="BiauKai" w:hAnsi="BiauKai"/>
        </w:rPr>
        <w:br/>
      </w:r>
      <w:r>
        <w:rPr>
          <w:rFonts w:ascii="BiauKai" w:eastAsia="BiauKai" w:hAnsi="BiauKai" w:hint="eastAsia"/>
        </w:rPr>
        <w:t>經文：</w:t>
      </w:r>
      <w:r w:rsidR="00B476B4" w:rsidRPr="00B476B4">
        <w:rPr>
          <w:rFonts w:ascii="BiauKai" w:eastAsia="BiauKai" w:hAnsi="BiauKai"/>
        </w:rPr>
        <w:t>創世記12:1–9</w:t>
      </w:r>
    </w:p>
    <w:p w14:paraId="147740AB" w14:textId="19B3AABE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親愛的弟兄姊妹，今天很高興能夠和大家一起分享創世記第十二章亞伯蘭</w:t>
      </w:r>
      <w:r w:rsidR="007417BA">
        <w:rPr>
          <w:rFonts w:ascii="BiauKai" w:eastAsia="BiauKai" w:hAnsi="BiauKai" w:hint="eastAsia"/>
        </w:rPr>
        <w:t>（就是亞伯拉罕</w:t>
      </w:r>
      <w:r w:rsidR="007417BA">
        <w:rPr>
          <w:rFonts w:ascii="BiauKai" w:eastAsia="BiauKai" w:hAnsi="BiauKai"/>
        </w:rPr>
        <w:t>）</w:t>
      </w:r>
      <w:r w:rsidRPr="00B476B4">
        <w:rPr>
          <w:rFonts w:ascii="BiauKai" w:eastAsia="BiauKai" w:hAnsi="BiauKai"/>
        </w:rPr>
        <w:t>的故事。</w:t>
      </w:r>
    </w:p>
    <w:p w14:paraId="3DF8959F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在開始之前，我想先分享一個小故事。</w:t>
      </w:r>
    </w:p>
    <w:p w14:paraId="0490C2C4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2019年，我到 Emory University 開始我的神學碩士課程。有一天，一位教授問我：</w:t>
      </w:r>
    </w:p>
    <w:p w14:paraId="408C900D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「Victoria，你知道 Shoki Coe 是誰嗎？」</w:t>
      </w:r>
    </w:p>
    <w:p w14:paraId="6B7F1B10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我回答說：「誰？」</w:t>
      </w:r>
    </w:p>
    <w:p w14:paraId="063E1493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她又問一次：「Shoki Coe。」</w:t>
      </w:r>
    </w:p>
    <w:p w14:paraId="16A80420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我還是不知道。</w:t>
      </w:r>
    </w:p>
    <w:p w14:paraId="46B3065B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後來我回去查資料才發現，Shoki Coe 就是黃彰輝牧師。</w:t>
      </w:r>
    </w:p>
    <w:p w14:paraId="5D07BCE1" w14:textId="2E0BDB62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黃彰輝牧師不但是</w:t>
      </w:r>
      <w:r w:rsidR="00E2175D">
        <w:rPr>
          <w:rFonts w:ascii="BiauKai" w:eastAsia="BiauKai" w:hAnsi="BiauKai" w:hint="eastAsia"/>
        </w:rPr>
        <w:t>知名的</w:t>
      </w:r>
      <w:r w:rsidRPr="00B476B4">
        <w:rPr>
          <w:rFonts w:ascii="BiauKai" w:eastAsia="BiauKai" w:hAnsi="BiauKai"/>
        </w:rPr>
        <w:t>台灣神學家之一，也是世界神學史上非常重要的人物。他提出「處境神學」的概念，提醒教會：神學不能只從西方的角度思考，而必須回應當地人民的處境與需要。</w:t>
      </w:r>
    </w:p>
    <w:p w14:paraId="6BA2CF37" w14:textId="68892592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當我研究黃彰輝牧師時，我發現1960年代因著政治因素，他幾乎被迫離開台灣，前往英國。</w:t>
      </w:r>
      <w:r w:rsidR="00562115">
        <w:rPr>
          <w:rFonts w:ascii="BiauKai" w:eastAsia="BiauKai" w:hAnsi="BiauKai" w:hint="eastAsia"/>
        </w:rPr>
        <w:t>後來他任職</w:t>
      </w:r>
      <w:r w:rsidR="00562115">
        <w:rPr>
          <w:rFonts w:ascii="Microsoft JhengHei" w:eastAsia="Microsoft JhengHei" w:hAnsi="Microsoft JhengHei" w:cs="Microsoft JhengHei" w:hint="eastAsia"/>
          <w:color w:val="202122"/>
          <w:shd w:val="clear" w:color="auto" w:fill="FFFFFF"/>
        </w:rPr>
        <w:t>普世基督教協會神學教育基金主任，並且一直深深耕耘在處境神學的提倡中。1972年，</w:t>
      </w:r>
      <w:r w:rsidR="00562115" w:rsidRPr="00562115">
        <w:rPr>
          <w:rFonts w:ascii="Microsoft JhengHei" w:eastAsia="Microsoft JhengHei" w:hAnsi="Microsoft JhengHei" w:cs="Microsoft JhengHei"/>
          <w:color w:val="202122"/>
          <w:shd w:val="clear" w:color="auto" w:fill="FFFFFF"/>
        </w:rPr>
        <w:t>他和黃武東牧師、宋泉盛牧師、林宗義博士</w:t>
      </w:r>
      <w:r w:rsidR="00562115">
        <w:rPr>
          <w:rFonts w:ascii="Microsoft JhengHei" w:eastAsia="Microsoft JhengHei" w:hAnsi="Microsoft JhengHei" w:cs="Microsoft JhengHei" w:hint="eastAsia"/>
          <w:color w:val="202122"/>
          <w:shd w:val="clear" w:color="auto" w:fill="FFFFFF"/>
        </w:rPr>
        <w:t>在紐約</w:t>
      </w:r>
      <w:r w:rsidR="00562115" w:rsidRPr="00562115">
        <w:rPr>
          <w:rFonts w:ascii="Microsoft JhengHei" w:eastAsia="Microsoft JhengHei" w:hAnsi="Microsoft JhengHei" w:cs="Microsoft JhengHei"/>
          <w:color w:val="202122"/>
          <w:shd w:val="clear" w:color="auto" w:fill="FFFFFF"/>
        </w:rPr>
        <w:t>發起台灣人民自決運動</w:t>
      </w:r>
      <w:r w:rsidR="00562115">
        <w:rPr>
          <w:rFonts w:ascii="Microsoft JhengHei" w:eastAsia="Microsoft JhengHei" w:hAnsi="Microsoft JhengHei" w:cs="Microsoft JhengHei" w:hint="eastAsia"/>
          <w:color w:val="202122"/>
          <w:shd w:val="clear" w:color="auto" w:fill="FFFFFF"/>
        </w:rPr>
        <w:t>，期待</w:t>
      </w:r>
      <w:r w:rsidR="00562115" w:rsidRPr="00562115">
        <w:rPr>
          <w:rFonts w:ascii="Microsoft JhengHei" w:eastAsia="Microsoft JhengHei" w:hAnsi="Microsoft JhengHei" w:cs="Microsoft JhengHei"/>
          <w:color w:val="202122"/>
          <w:shd w:val="clear" w:color="auto" w:fill="FFFFFF"/>
        </w:rPr>
        <w:t>喚起台灣人的自覺意識</w:t>
      </w:r>
      <w:r w:rsidR="00562115" w:rsidRPr="00562115">
        <w:rPr>
          <w:rFonts w:ascii="Microsoft JhengHei" w:eastAsia="Microsoft JhengHei" w:hAnsi="Microsoft JhengHei" w:cs="Microsoft JhengHei" w:hint="eastAsia"/>
          <w:color w:val="202122"/>
          <w:shd w:val="clear" w:color="auto" w:fill="FFFFFF"/>
        </w:rPr>
        <w:t>，</w:t>
      </w:r>
      <w:r w:rsidR="00562115" w:rsidRPr="00562115">
        <w:rPr>
          <w:rFonts w:ascii="Microsoft JhengHei" w:eastAsia="Microsoft JhengHei" w:hAnsi="Microsoft JhengHei" w:cs="Microsoft JhengHei"/>
          <w:color w:val="202122"/>
          <w:shd w:val="clear" w:color="auto" w:fill="FFFFFF"/>
        </w:rPr>
        <w:t>並聲援長老教會在台灣所發表的三個信仰聲明</w:t>
      </w:r>
      <w:r w:rsidR="00562115">
        <w:rPr>
          <w:rFonts w:ascii="Microsoft JhengHei" w:eastAsia="Microsoft JhengHei" w:hAnsi="Microsoft JhengHei" w:cs="Microsoft JhengHei" w:hint="eastAsia"/>
          <w:color w:val="202122"/>
          <w:shd w:val="clear" w:color="auto" w:fill="FFFFFF"/>
        </w:rPr>
        <w:t>以及聲援台灣島內的民主運動。</w:t>
      </w:r>
    </w:p>
    <w:p w14:paraId="5FF472C1" w14:textId="2E5B3D4C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而這讓我想到，</w:t>
      </w:r>
      <w:r w:rsidR="00562115">
        <w:rPr>
          <w:rFonts w:ascii="BiauKai" w:eastAsia="BiauKai" w:hAnsi="BiauKai" w:hint="eastAsia"/>
        </w:rPr>
        <w:t>我們每個人</w:t>
      </w:r>
      <w:r w:rsidRPr="00B476B4">
        <w:rPr>
          <w:rFonts w:ascii="BiauKai" w:eastAsia="BiauKai" w:hAnsi="BiauKai"/>
        </w:rPr>
        <w:t>都有自己的移民故事。</w:t>
      </w:r>
    </w:p>
    <w:p w14:paraId="3FE34708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有的人來美國二十年。</w:t>
      </w:r>
    </w:p>
    <w:p w14:paraId="0D28CD7C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lastRenderedPageBreak/>
        <w:t>有的人三十年、四十年、五十年。</w:t>
      </w:r>
    </w:p>
    <w:p w14:paraId="715FBDC6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有的人甚至六十年以上。</w:t>
      </w:r>
    </w:p>
    <w:p w14:paraId="010049D2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移民並不容易。</w:t>
      </w:r>
    </w:p>
    <w:p w14:paraId="031CBE8E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新的語言。</w:t>
      </w:r>
    </w:p>
    <w:p w14:paraId="00C70916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新的文化。</w:t>
      </w:r>
    </w:p>
    <w:p w14:paraId="6EB43225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新的環境。</w:t>
      </w:r>
    </w:p>
    <w:p w14:paraId="11F499E5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新的挑戰。</w:t>
      </w:r>
    </w:p>
    <w:p w14:paraId="6FC09CF6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有時候我們自己選擇移民。</w:t>
      </w:r>
    </w:p>
    <w:p w14:paraId="4B52811A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有時候是因為家庭。</w:t>
      </w:r>
    </w:p>
    <w:p w14:paraId="372FA653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有時候是因為工作。</w:t>
      </w:r>
    </w:p>
    <w:p w14:paraId="3A0C9CDD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有時候是因為政治環境。</w:t>
      </w:r>
    </w:p>
    <w:p w14:paraId="10EA948B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有時候甚至是因為信仰。</w:t>
      </w:r>
    </w:p>
    <w:p w14:paraId="12514C33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而亞伯蘭的故事，其實也是一個移民故事。</w:t>
      </w:r>
    </w:p>
    <w:p w14:paraId="53E500BD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創世記十二章一節說：</w:t>
      </w:r>
    </w:p>
    <w:p w14:paraId="135A460E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「耶和華對亞伯蘭說：你要離開本地、本族、父家，往我所要指示你的地去。」</w:t>
      </w:r>
    </w:p>
    <w:p w14:paraId="093E3013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弟兄姊妹，這裡有一個很重要的地方。</w:t>
      </w:r>
    </w:p>
    <w:p w14:paraId="31C70A17" w14:textId="7C7AE543" w:rsidR="00B476B4" w:rsidRPr="00B476B4" w:rsidRDefault="0056211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/>
        </w:rPr>
        <w:t>神</w:t>
      </w:r>
      <w:r w:rsidR="00B476B4" w:rsidRPr="00B476B4">
        <w:rPr>
          <w:rFonts w:ascii="BiauKai" w:eastAsia="BiauKai" w:hAnsi="BiauKai"/>
        </w:rPr>
        <w:t>告訴亞伯蘭要去。</w:t>
      </w:r>
    </w:p>
    <w:p w14:paraId="3BDAEF3E" w14:textId="2C98D697" w:rsid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但是</w:t>
      </w:r>
      <w:r w:rsidR="00EA1A08">
        <w:rPr>
          <w:rFonts w:ascii="BiauKai" w:eastAsia="BiauKai" w:hAnsi="BiauKai" w:hint="eastAsia"/>
        </w:rPr>
        <w:t>在這一節</w:t>
      </w:r>
      <w:r w:rsidR="00562115">
        <w:rPr>
          <w:rFonts w:ascii="BiauKai" w:eastAsia="BiauKai" w:hAnsi="BiauKai"/>
        </w:rPr>
        <w:t>神</w:t>
      </w:r>
      <w:r w:rsidRPr="00B476B4">
        <w:rPr>
          <w:rFonts w:ascii="BiauKai" w:eastAsia="BiauKai" w:hAnsi="BiauKai"/>
        </w:rPr>
        <w:t>沒有告訴他要去哪裡。</w:t>
      </w:r>
    </w:p>
    <w:p w14:paraId="59190406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沒有地圖。</w:t>
      </w:r>
    </w:p>
    <w:p w14:paraId="2FBC469A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lastRenderedPageBreak/>
        <w:t>沒有導航。</w:t>
      </w:r>
    </w:p>
    <w:p w14:paraId="64ED556A" w14:textId="77777777" w:rsid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沒有詳細計畫。</w:t>
      </w:r>
    </w:p>
    <w:p w14:paraId="23264936" w14:textId="77777777" w:rsidR="00EA1A08" w:rsidRPr="00B476B4" w:rsidRDefault="00EA1A08" w:rsidP="00EA1A08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只有一句話：</w:t>
      </w:r>
    </w:p>
    <w:p w14:paraId="0092F016" w14:textId="5D6C469A" w:rsidR="00EA1A08" w:rsidRDefault="00EA1A08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「你去。」</w:t>
      </w:r>
    </w:p>
    <w:p w14:paraId="158EBF86" w14:textId="150B6205" w:rsidR="004D687A" w:rsidRPr="00B476B4" w:rsidRDefault="0037294D" w:rsidP="00B476B4">
      <w:pPr>
        <w:pStyle w:val="NormalWeb"/>
        <w:rPr>
          <w:rFonts w:ascii="BiauKai" w:eastAsia="BiauKai" w:hAnsi="BiauKai" w:hint="eastAsia"/>
        </w:rPr>
      </w:pPr>
      <w:r>
        <w:rPr>
          <w:rFonts w:ascii="BiauKai" w:eastAsia="BiauKai" w:hAnsi="BiauKai" w:hint="eastAsia"/>
        </w:rPr>
        <w:t>弟兄姊妹，</w:t>
      </w:r>
      <w:r w:rsidR="00776A13">
        <w:rPr>
          <w:rFonts w:ascii="BiauKai" w:eastAsia="BiauKai" w:hAnsi="BiauKai" w:hint="eastAsia"/>
        </w:rPr>
        <w:t>神的這個“</w:t>
      </w:r>
      <w:r>
        <w:rPr>
          <w:rFonts w:ascii="BiauKai" w:eastAsia="BiauKai" w:hAnsi="BiauKai" w:hint="eastAsia"/>
        </w:rPr>
        <w:t>去</w:t>
      </w:r>
      <w:r w:rsidR="00776A13">
        <w:rPr>
          <w:rFonts w:ascii="BiauKai" w:eastAsia="BiauKai" w:hAnsi="BiauKai" w:hint="eastAsia"/>
        </w:rPr>
        <w:t>”</w:t>
      </w:r>
      <w:r>
        <w:rPr>
          <w:rFonts w:ascii="BiauKai" w:eastAsia="BiauKai" w:hAnsi="BiauKai" w:hint="eastAsia"/>
        </w:rPr>
        <w:t>，完全</w:t>
      </w:r>
      <w:r w:rsidR="00776A13">
        <w:rPr>
          <w:rFonts w:ascii="BiauKai" w:eastAsia="BiauKai" w:hAnsi="BiauKai" w:hint="eastAsia"/>
        </w:rPr>
        <w:t>違反了我們人類的本性，我們追求已知的計劃，我們想要前面的道路清晰可見，我們旅行的時候如果沒有行程表，心中就會很焦慮。但是生命這場路途，沒有地圖，沒有GPS，</w:t>
      </w:r>
      <w:r w:rsidR="004D687A">
        <w:rPr>
          <w:rFonts w:ascii="BiauKai" w:eastAsia="BiauKai" w:hAnsi="BiauKai" w:hint="eastAsia"/>
        </w:rPr>
        <w:t>有時候甚至當神呼召我們，告訴我們要“去”的時候，神並沒有給我們一個準確的計劃表，但是弟兄姊妹，此時，神只問我們，在變動之中，在不確定之中，你願意“去”嗎？</w:t>
      </w:r>
    </w:p>
    <w:p w14:paraId="0E1E8737" w14:textId="77777777" w:rsidR="00EA1A08" w:rsidRDefault="00EA1A08" w:rsidP="00EA1A08">
      <w:pPr>
        <w:pStyle w:val="NormalWeb"/>
        <w:rPr>
          <w:rFonts w:asciiTheme="minorEastAsia" w:eastAsiaTheme="minorEastAsia" w:hAnsiTheme="minorEastAsia"/>
          <w:color w:val="000000"/>
        </w:rPr>
      </w:pPr>
      <w:r>
        <w:rPr>
          <w:rFonts w:ascii="BiauKai" w:eastAsia="BiauKai" w:hAnsi="BiauKai" w:hint="eastAsia"/>
        </w:rPr>
        <w:t>然後後面第四節說 “</w:t>
      </w:r>
      <w:r w:rsidRPr="007417BA">
        <w:rPr>
          <w:rFonts w:asciiTheme="minorEastAsia" w:eastAsiaTheme="minorEastAsia" w:hAnsiTheme="minorEastAsia"/>
          <w:color w:val="000000"/>
        </w:rPr>
        <w:t>亞 伯 蘭 就 照 著 耶 和 華 的 吩 咐 去 了 ； 羅 得 也 和 他 同 去 。 亞 伯 蘭 出 哈 蘭 的 時 候 年 七 十 五 歲</w:t>
      </w:r>
      <w:r>
        <w:rPr>
          <w:rFonts w:asciiTheme="minorEastAsia" w:eastAsiaTheme="minorEastAsia" w:hAnsiTheme="minorEastAsia" w:hint="eastAsia"/>
          <w:color w:val="000000"/>
        </w:rPr>
        <w:t>”</w:t>
      </w:r>
    </w:p>
    <w:p w14:paraId="565175BC" w14:textId="5DDDF24C" w:rsidR="00EA1A08" w:rsidRPr="00EA1A08" w:rsidRDefault="00EA1A08" w:rsidP="00B476B4">
      <w:pPr>
        <w:pStyle w:val="NormalWeb"/>
        <w:rPr>
          <w:rFonts w:asciiTheme="minorEastAsia" w:eastAsiaTheme="minorEastAsia" w:hAnsiTheme="minorEastAsia"/>
          <w:color w:val="000000"/>
        </w:rPr>
      </w:pPr>
      <w:r w:rsidRPr="00B476B4">
        <w:rPr>
          <w:rFonts w:ascii="BiauKai" w:eastAsia="BiauKai" w:hAnsi="BiauKai"/>
        </w:rPr>
        <w:t>亞伯蘭</w:t>
      </w:r>
      <w:r>
        <w:rPr>
          <w:rFonts w:ascii="BiauKai" w:eastAsia="BiauKai" w:hAnsi="BiauKai" w:hint="eastAsia"/>
        </w:rPr>
        <w:t>被神呼召的時候已經75歲了，但是他沒有被在哈蘭的舒適和他的年齡限制，</w:t>
      </w:r>
    </w:p>
    <w:p w14:paraId="21A4CA49" w14:textId="44A104EE" w:rsidR="00EA1A08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亞伯蘭不知道未來會怎麼樣</w:t>
      </w:r>
      <w:r w:rsidR="00EA1A08">
        <w:rPr>
          <w:rFonts w:ascii="BiauKai" w:eastAsia="BiauKai" w:hAnsi="BiauKai" w:hint="eastAsia"/>
        </w:rPr>
        <w:t>, 但是他去了</w:t>
      </w:r>
    </w:p>
    <w:p w14:paraId="08429A6F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黃彰輝牧師離開台灣的時候，大概也不知道未來會怎麼樣。</w:t>
      </w:r>
    </w:p>
    <w:p w14:paraId="2D5341DC" w14:textId="0C82A0E1" w:rsidR="00562115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有時候，</w:t>
      </w:r>
      <w:r w:rsidR="00562115">
        <w:rPr>
          <w:rFonts w:ascii="BiauKai" w:eastAsia="BiauKai" w:hAnsi="BiauKai"/>
        </w:rPr>
        <w:t>神</w:t>
      </w:r>
      <w:r w:rsidRPr="00B476B4">
        <w:rPr>
          <w:rFonts w:ascii="BiauKai" w:eastAsia="BiauKai" w:hAnsi="BiauKai"/>
        </w:rPr>
        <w:t>呼召我們離開熟悉的地方，進入未知。</w:t>
      </w:r>
    </w:p>
    <w:p w14:paraId="7AE935CF" w14:textId="5BB566BC" w:rsidR="004D687A" w:rsidRPr="00B476B4" w:rsidRDefault="00562115" w:rsidP="00B476B4">
      <w:pPr>
        <w:pStyle w:val="NormalWeb"/>
        <w:rPr>
          <w:rFonts w:ascii="BiauKai" w:eastAsia="BiauKai" w:hAnsi="BiauKai" w:hint="eastAsia"/>
        </w:rPr>
      </w:pPr>
      <w:r>
        <w:rPr>
          <w:rFonts w:ascii="BiauKai" w:eastAsia="BiauKai" w:hAnsi="BiauKai" w:hint="eastAsia"/>
        </w:rPr>
        <w:t>那是極不舒服的過程，但是</w:t>
      </w:r>
      <w:r w:rsidR="00B476B4" w:rsidRPr="00B476B4">
        <w:rPr>
          <w:rFonts w:ascii="BiauKai" w:eastAsia="BiauKai" w:hAnsi="BiauKai"/>
        </w:rPr>
        <w:t>我們是否願意相信那位</w:t>
      </w:r>
      <w:r>
        <w:rPr>
          <w:rFonts w:ascii="BiauKai" w:eastAsia="BiauKai" w:hAnsi="BiauKai" w:hint="eastAsia"/>
        </w:rPr>
        <w:t>信實</w:t>
      </w:r>
      <w:r w:rsidR="00B476B4" w:rsidRPr="00B476B4">
        <w:rPr>
          <w:rFonts w:ascii="BiauKai" w:eastAsia="BiauKai" w:hAnsi="BiauKai"/>
        </w:rPr>
        <w:t>的</w:t>
      </w:r>
      <w:r>
        <w:rPr>
          <w:rFonts w:ascii="BiauKai" w:eastAsia="BiauKai" w:hAnsi="BiauKai"/>
        </w:rPr>
        <w:t>神</w:t>
      </w:r>
      <w:r w:rsidR="00CF66DE">
        <w:rPr>
          <w:rFonts w:ascii="BiauKai" w:eastAsia="BiauKai" w:hAnsi="BiauKai" w:hint="eastAsia"/>
        </w:rPr>
        <w:t>仍然與我們同在</w:t>
      </w:r>
      <w:r>
        <w:rPr>
          <w:rFonts w:ascii="BiauKai" w:eastAsia="BiauKai" w:hAnsi="BiauKai" w:hint="eastAsia"/>
        </w:rPr>
        <w:t>？</w:t>
      </w:r>
      <w:r w:rsidR="00FC7324">
        <w:rPr>
          <w:rFonts w:ascii="BiauKai" w:eastAsia="BiauKai" w:hAnsi="BiauKai" w:hint="eastAsia"/>
        </w:rPr>
        <w:t>祂</w:t>
      </w:r>
      <w:r w:rsidR="00EA1A08">
        <w:rPr>
          <w:rFonts w:ascii="BiauKai" w:eastAsia="BiauKai" w:hAnsi="BiauKai" w:hint="eastAsia"/>
        </w:rPr>
        <w:t>仍然在帶領我們，不論我們的年紀跟生命的階段</w:t>
      </w:r>
      <w:r w:rsidR="004D687A">
        <w:rPr>
          <w:rFonts w:ascii="BiauKai" w:eastAsia="BiauKai" w:hAnsi="BiauKai" w:hint="eastAsia"/>
        </w:rPr>
        <w:t>，祂仍然牽著我們的手，不論我們是7歲還是70歲</w:t>
      </w:r>
    </w:p>
    <w:p w14:paraId="05EB996A" w14:textId="7F57A8E5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然而，亞伯蘭的故事並沒有停在離開</w:t>
      </w:r>
      <w:r w:rsidR="00562115">
        <w:rPr>
          <w:rFonts w:ascii="BiauKai" w:eastAsia="BiauKai" w:hAnsi="BiauKai" w:hint="eastAsia"/>
        </w:rPr>
        <w:t>本族本家</w:t>
      </w:r>
      <w:r w:rsidRPr="00B476B4">
        <w:rPr>
          <w:rFonts w:ascii="BiauKai" w:eastAsia="BiauKai" w:hAnsi="BiauKai"/>
        </w:rPr>
        <w:t>。</w:t>
      </w:r>
    </w:p>
    <w:p w14:paraId="30F7A8D5" w14:textId="2814CC9F" w:rsidR="00562115" w:rsidRPr="00B476B4" w:rsidRDefault="0056211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/>
        </w:rPr>
        <w:t>神</w:t>
      </w:r>
      <w:r>
        <w:rPr>
          <w:rFonts w:ascii="BiauKai" w:eastAsia="BiauKai" w:hAnsi="BiauKai" w:hint="eastAsia"/>
        </w:rPr>
        <w:t>在第二節跟第三節接著說：</w:t>
      </w:r>
    </w:p>
    <w:p w14:paraId="16996F07" w14:textId="77777777" w:rsidR="00562115" w:rsidRPr="007417BA" w:rsidRDefault="00B476B4" w:rsidP="00562115">
      <w:pPr>
        <w:pStyle w:val="NormalWeb"/>
        <w:rPr>
          <w:rFonts w:asciiTheme="minorEastAsia" w:eastAsiaTheme="minorEastAsia" w:hAnsiTheme="minorEastAsia"/>
          <w:color w:val="000000"/>
        </w:rPr>
      </w:pPr>
      <w:r w:rsidRPr="00B476B4">
        <w:rPr>
          <w:rFonts w:ascii="BiauKai" w:eastAsia="BiauKai" w:hAnsi="BiauKai"/>
        </w:rPr>
        <w:t>「</w:t>
      </w:r>
      <w:r w:rsidR="00562115" w:rsidRPr="007417BA">
        <w:rPr>
          <w:rFonts w:asciiTheme="minorEastAsia" w:eastAsiaTheme="minorEastAsia" w:hAnsiTheme="minorEastAsia"/>
          <w:color w:val="000000"/>
        </w:rPr>
        <w:t>我 必 叫 你 成 為 大 國 。 我 必 賜 福 給 你 ， 叫 你 的 名 為 大 ； 你 也 要 叫 別 人 得 福 。</w:t>
      </w:r>
    </w:p>
    <w:p w14:paraId="700D326E" w14:textId="6AEA47E9" w:rsidR="00B476B4" w:rsidRPr="00EC49AD" w:rsidRDefault="00562115" w:rsidP="00B476B4">
      <w:pPr>
        <w:pStyle w:val="NormalWeb"/>
        <w:rPr>
          <w:rFonts w:asciiTheme="minorEastAsia" w:eastAsiaTheme="minorEastAsia" w:hAnsiTheme="minorEastAsia"/>
          <w:color w:val="000000"/>
        </w:rPr>
      </w:pPr>
      <w:r w:rsidRPr="007417BA">
        <w:rPr>
          <w:rFonts w:asciiTheme="minorEastAsia" w:eastAsiaTheme="minorEastAsia" w:hAnsiTheme="minorEastAsia"/>
          <w:b/>
          <w:bCs/>
          <w:color w:val="000000"/>
          <w:vertAlign w:val="superscript"/>
        </w:rPr>
        <w:lastRenderedPageBreak/>
        <w:t>3 </w:t>
      </w:r>
      <w:r w:rsidR="00EA1A08">
        <w:rPr>
          <w:rFonts w:asciiTheme="minorEastAsia" w:eastAsiaTheme="minorEastAsia" w:hAnsiTheme="minorEastAsia"/>
          <w:color w:val="000000"/>
        </w:rPr>
        <w:t>…</w:t>
      </w:r>
      <w:r w:rsidRPr="007417BA">
        <w:rPr>
          <w:rFonts w:asciiTheme="minorEastAsia" w:eastAsiaTheme="minorEastAsia" w:hAnsiTheme="minorEastAsia"/>
          <w:color w:val="000000"/>
        </w:rPr>
        <w:t xml:space="preserve"> 地 上 的 萬 族 都 要 因 你 得 福 </w:t>
      </w:r>
      <w:r w:rsidR="00B476B4" w:rsidRPr="00B476B4">
        <w:rPr>
          <w:rFonts w:ascii="BiauKai" w:eastAsia="BiauKai" w:hAnsi="BiauKai"/>
        </w:rPr>
        <w:t>。」</w:t>
      </w:r>
    </w:p>
    <w:p w14:paraId="4554A6B0" w14:textId="2F7B77F6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弟兄姊妹，</w:t>
      </w:r>
      <w:r w:rsidR="00562115">
        <w:rPr>
          <w:rFonts w:ascii="BiauKai" w:eastAsia="BiauKai" w:hAnsi="BiauKai"/>
        </w:rPr>
        <w:t>神</w:t>
      </w:r>
      <w:r w:rsidRPr="00B476B4">
        <w:rPr>
          <w:rFonts w:ascii="BiauKai" w:eastAsia="BiauKai" w:hAnsi="BiauKai"/>
        </w:rPr>
        <w:t>不只是呼召亞伯蘭離開</w:t>
      </w:r>
      <w:r w:rsidR="00562115">
        <w:rPr>
          <w:rFonts w:ascii="BiauKai" w:eastAsia="BiauKai" w:hAnsi="BiauKai" w:hint="eastAsia"/>
        </w:rPr>
        <w:t>，移民，邁向未知</w:t>
      </w:r>
      <w:r w:rsidRPr="00B476B4">
        <w:rPr>
          <w:rFonts w:ascii="BiauKai" w:eastAsia="BiauKai" w:hAnsi="BiauKai"/>
        </w:rPr>
        <w:t>。</w:t>
      </w:r>
    </w:p>
    <w:p w14:paraId="5B8B8A06" w14:textId="7BD00B89" w:rsidR="00B476B4" w:rsidRPr="00B476B4" w:rsidRDefault="0056211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/>
        </w:rPr>
        <w:t>神</w:t>
      </w:r>
      <w:r w:rsidR="00B476B4" w:rsidRPr="00B476B4">
        <w:rPr>
          <w:rFonts w:ascii="BiauKai" w:eastAsia="BiauKai" w:hAnsi="BiauKai"/>
        </w:rPr>
        <w:t>也呼召亞伯蘭</w:t>
      </w:r>
      <w:r w:rsidR="00EA1A08">
        <w:rPr>
          <w:rFonts w:ascii="BiauKai" w:eastAsia="BiauKai" w:hAnsi="BiauKai" w:hint="eastAsia"/>
        </w:rPr>
        <w:t>在75歲仍然</w:t>
      </w:r>
      <w:r w:rsidR="00B476B4" w:rsidRPr="00B476B4">
        <w:rPr>
          <w:rFonts w:ascii="BiauKai" w:eastAsia="BiauKai" w:hAnsi="BiauKai"/>
        </w:rPr>
        <w:t>成為別人的祝福。</w:t>
      </w:r>
    </w:p>
    <w:p w14:paraId="133AEB17" w14:textId="13B81CD6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同樣地，黃彰輝牧師到英國之後，不只是忠心跟隨神。</w:t>
      </w:r>
    </w:p>
    <w:p w14:paraId="56597BD7" w14:textId="25F520EE" w:rsidR="00B476B4" w:rsidRPr="00B476B4" w:rsidRDefault="0056211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/>
        </w:rPr>
        <w:t>神</w:t>
      </w:r>
      <w:r w:rsidR="00B476B4" w:rsidRPr="00B476B4">
        <w:rPr>
          <w:rFonts w:ascii="BiauKai" w:eastAsia="BiauKai" w:hAnsi="BiauKai"/>
        </w:rPr>
        <w:t>也使用他。</w:t>
      </w:r>
    </w:p>
    <w:p w14:paraId="41F0C092" w14:textId="1C99D0F2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透過</w:t>
      </w:r>
      <w:r w:rsidR="00193FCD">
        <w:rPr>
          <w:rFonts w:ascii="BiauKai" w:eastAsia="BiauKai" w:hAnsi="BiauKai" w:hint="eastAsia"/>
        </w:rPr>
        <w:t>他對</w:t>
      </w:r>
      <w:r w:rsidRPr="00B476B4">
        <w:rPr>
          <w:rFonts w:ascii="BiauKai" w:eastAsia="BiauKai" w:hAnsi="BiauKai"/>
        </w:rPr>
        <w:t>神學教育</w:t>
      </w:r>
      <w:r w:rsidR="00193FCD">
        <w:rPr>
          <w:rFonts w:ascii="BiauKai" w:eastAsia="BiauKai" w:hAnsi="BiauKai" w:hint="eastAsia"/>
        </w:rPr>
        <w:t>的擺上</w:t>
      </w:r>
      <w:r w:rsidRPr="00B476B4">
        <w:rPr>
          <w:rFonts w:ascii="BiauKai" w:eastAsia="BiauKai" w:hAnsi="BiauKai"/>
        </w:rPr>
        <w:t>。</w:t>
      </w:r>
    </w:p>
    <w:p w14:paraId="4C18763B" w14:textId="4F61BBE6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透過</w:t>
      </w:r>
      <w:r w:rsidR="00193FCD">
        <w:rPr>
          <w:rFonts w:ascii="BiauKai" w:eastAsia="BiauKai" w:hAnsi="BiauKai" w:hint="eastAsia"/>
        </w:rPr>
        <w:t>他對</w:t>
      </w:r>
      <w:r w:rsidRPr="00B476B4">
        <w:rPr>
          <w:rFonts w:ascii="BiauKai" w:eastAsia="BiauKai" w:hAnsi="BiauKai"/>
        </w:rPr>
        <w:t>處境神學</w:t>
      </w:r>
      <w:r w:rsidR="00193FCD">
        <w:rPr>
          <w:rFonts w:ascii="BiauKai" w:eastAsia="BiauKai" w:hAnsi="BiauKai" w:hint="eastAsia"/>
        </w:rPr>
        <w:t>的提倡</w:t>
      </w:r>
      <w:r w:rsidRPr="00B476B4">
        <w:rPr>
          <w:rFonts w:ascii="BiauKai" w:eastAsia="BiauKai" w:hAnsi="BiauKai"/>
        </w:rPr>
        <w:t>。</w:t>
      </w:r>
    </w:p>
    <w:p w14:paraId="617CA36D" w14:textId="2D22534E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透過</w:t>
      </w:r>
      <w:r w:rsidR="00562115" w:rsidRPr="00562115">
        <w:rPr>
          <w:rFonts w:ascii="Microsoft JhengHei" w:eastAsia="Microsoft JhengHei" w:hAnsi="Microsoft JhengHei" w:cs="Microsoft JhengHei"/>
          <w:color w:val="202122"/>
          <w:shd w:val="clear" w:color="auto" w:fill="FFFFFF"/>
        </w:rPr>
        <w:t>台灣人民自決運動</w:t>
      </w:r>
      <w:r w:rsidR="00562115">
        <w:rPr>
          <w:rFonts w:ascii="Microsoft JhengHei" w:eastAsia="Microsoft JhengHei" w:hAnsi="Microsoft JhengHei" w:cs="Microsoft JhengHei" w:hint="eastAsia"/>
          <w:color w:val="202122"/>
          <w:shd w:val="clear" w:color="auto" w:fill="FFFFFF"/>
        </w:rPr>
        <w:t>對</w:t>
      </w:r>
      <w:r w:rsidRPr="00B476B4">
        <w:rPr>
          <w:rFonts w:ascii="BiauKai" w:eastAsia="BiauKai" w:hAnsi="BiauKai"/>
        </w:rPr>
        <w:t>台灣民主與自決的關懷。</w:t>
      </w:r>
    </w:p>
    <w:p w14:paraId="05967F51" w14:textId="77777777" w:rsid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他成為許多人的祝福。</w:t>
      </w:r>
    </w:p>
    <w:p w14:paraId="3C3BF924" w14:textId="3EC90B33" w:rsidR="00C5135F" w:rsidRPr="00B476B4" w:rsidRDefault="00C5135F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但是這不只是黃牧師的故事</w:t>
      </w:r>
    </w:p>
    <w:p w14:paraId="636CFE82" w14:textId="5C816F9B" w:rsidR="00B476B4" w:rsidRPr="00B476B4" w:rsidRDefault="0056211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過去這一年，我在美國各地訪問了很多曾參與海外民主運動的</w:t>
      </w:r>
      <w:r w:rsidR="00C5135F">
        <w:rPr>
          <w:rFonts w:ascii="BiauKai" w:eastAsia="BiauKai" w:hAnsi="BiauKai" w:hint="eastAsia"/>
        </w:rPr>
        <w:t>基督徒</w:t>
      </w:r>
      <w:r>
        <w:rPr>
          <w:rFonts w:ascii="BiauKai" w:eastAsia="BiauKai" w:hAnsi="BiauKai" w:hint="eastAsia"/>
        </w:rPr>
        <w:t>弟兄姊妹，</w:t>
      </w:r>
      <w:r w:rsidR="00A90E75">
        <w:rPr>
          <w:rFonts w:ascii="BiauKai" w:eastAsia="BiauKai" w:hAnsi="BiauKai" w:hint="eastAsia"/>
        </w:rPr>
        <w:t>而一月的時候，我在</w:t>
      </w:r>
      <w:r>
        <w:rPr>
          <w:rFonts w:ascii="BiauKai" w:eastAsia="BiauKai" w:hAnsi="BiauKai" w:hint="eastAsia"/>
        </w:rPr>
        <w:t>紐約</w:t>
      </w:r>
      <w:r w:rsidR="00A90E75">
        <w:rPr>
          <w:rFonts w:ascii="BiauKai" w:eastAsia="BiauKai" w:hAnsi="BiauKai" w:hint="eastAsia"/>
        </w:rPr>
        <w:t>訪問了</w:t>
      </w:r>
      <w:r w:rsidR="00B476B4" w:rsidRPr="00B476B4">
        <w:rPr>
          <w:rFonts w:ascii="BiauKai" w:eastAsia="BiauKai" w:hAnsi="BiauKai" w:hint="eastAsia"/>
        </w:rPr>
        <w:t>楊</w:t>
      </w:r>
      <w:r w:rsidR="00B476B4" w:rsidRPr="00B476B4">
        <w:rPr>
          <w:rFonts w:ascii="BiauKai" w:eastAsia="BiauKai" w:hAnsi="BiauKai"/>
        </w:rPr>
        <w:t>宜宜牧師</w:t>
      </w:r>
      <w:r w:rsidR="00A90E75">
        <w:rPr>
          <w:rFonts w:ascii="BiauKai" w:eastAsia="BiauKai" w:hAnsi="BiauKai" w:hint="eastAsia"/>
        </w:rPr>
        <w:t>。楊牧師與她先生</w:t>
      </w:r>
      <w:r w:rsidR="00051930">
        <w:rPr>
          <w:rFonts w:ascii="BiauKai" w:eastAsia="BiauKai" w:hAnsi="BiauKai" w:hint="eastAsia"/>
        </w:rPr>
        <w:t>張富雄</w:t>
      </w:r>
      <w:r w:rsidR="00A90E75">
        <w:rPr>
          <w:rFonts w:ascii="BiauKai" w:eastAsia="BiauKai" w:hAnsi="BiauKai" w:hint="eastAsia"/>
        </w:rPr>
        <w:t>在1977年在紐約創立台灣之音，他們把第一手的台灣政治與民主運動的新聞錄進電話答錄機裡面，然後讓美國各地的台灣人們打到電話答錄機聽新聞</w:t>
      </w:r>
    </w:p>
    <w:p w14:paraId="0517E6B9" w14:textId="181F6CD5" w:rsidR="004D0C58" w:rsidRDefault="004D0C58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在</w:t>
      </w:r>
      <w:r w:rsidR="00400493">
        <w:rPr>
          <w:rFonts w:ascii="BiauKai" w:eastAsia="BiauKai" w:hAnsi="BiauKai" w:hint="eastAsia"/>
        </w:rPr>
        <w:t>我的訪談</w:t>
      </w:r>
      <w:r>
        <w:rPr>
          <w:rFonts w:ascii="BiauKai" w:eastAsia="BiauKai" w:hAnsi="BiauKai" w:hint="eastAsia"/>
        </w:rPr>
        <w:t>中，楊牧師不停提到，神呼召他們出來保存這段歷史</w:t>
      </w:r>
    </w:p>
    <w:p w14:paraId="0FB3129F" w14:textId="17BC780D" w:rsidR="00C5135F" w:rsidRDefault="00051930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我那時訪問他們的時候，很好奇，我想說怎麼會想到電話答錄機，然後也想說他們難道都不會怕嗎？</w:t>
      </w:r>
    </w:p>
    <w:p w14:paraId="6DDBE255" w14:textId="15EBCCDC" w:rsidR="00051930" w:rsidRDefault="00051930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楊牧師跟張先生就說真的沒有想那麼多，就是覺得要去做，就去做了</w:t>
      </w:r>
    </w:p>
    <w:p w14:paraId="7E3CDBCB" w14:textId="01C9AC9C" w:rsidR="004D0C58" w:rsidRDefault="004D0C58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我相信，對楊牧師跟張先生來說，</w:t>
      </w:r>
    </w:p>
    <w:p w14:paraId="3FD83E6F" w14:textId="7CA8E99B" w:rsidR="00B476B4" w:rsidRPr="00B476B4" w:rsidRDefault="00193FCD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他們</w:t>
      </w:r>
      <w:r w:rsidR="00B476B4" w:rsidRPr="00B476B4">
        <w:rPr>
          <w:rFonts w:ascii="BiauKai" w:eastAsia="BiauKai" w:hAnsi="BiauKai"/>
        </w:rPr>
        <w:t>只是相信，</w:t>
      </w:r>
      <w:r w:rsidR="00562115">
        <w:rPr>
          <w:rFonts w:ascii="BiauKai" w:eastAsia="BiauKai" w:hAnsi="BiauKai"/>
        </w:rPr>
        <w:t>神</w:t>
      </w:r>
      <w:r w:rsidR="00B476B4" w:rsidRPr="00B476B4">
        <w:rPr>
          <w:rFonts w:ascii="BiauKai" w:eastAsia="BiauKai" w:hAnsi="BiauKai"/>
        </w:rPr>
        <w:t>呼召</w:t>
      </w:r>
      <w:r>
        <w:rPr>
          <w:rFonts w:ascii="BiauKai" w:eastAsia="BiauKai" w:hAnsi="BiauKai" w:hint="eastAsia"/>
        </w:rPr>
        <w:t>他們</w:t>
      </w:r>
      <w:r w:rsidR="00B476B4" w:rsidRPr="00B476B4">
        <w:rPr>
          <w:rFonts w:ascii="BiauKai" w:eastAsia="BiauKai" w:hAnsi="BiauKai"/>
        </w:rPr>
        <w:t>。</w:t>
      </w:r>
    </w:p>
    <w:p w14:paraId="65DFF8A5" w14:textId="1789555F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lastRenderedPageBreak/>
        <w:t>而</w:t>
      </w:r>
      <w:r w:rsidR="00193FCD">
        <w:rPr>
          <w:rFonts w:ascii="BiauKai" w:eastAsia="BiauKai" w:hAnsi="BiauKai" w:hint="eastAsia"/>
        </w:rPr>
        <w:t>他們</w:t>
      </w:r>
      <w:r w:rsidRPr="00B476B4">
        <w:rPr>
          <w:rFonts w:ascii="BiauKai" w:eastAsia="BiauKai" w:hAnsi="BiauKai" w:hint="eastAsia"/>
        </w:rPr>
        <w:t>願</w:t>
      </w:r>
      <w:r w:rsidRPr="00B476B4">
        <w:rPr>
          <w:rFonts w:ascii="BiauKai" w:eastAsia="BiauKai" w:hAnsi="BiauKai"/>
        </w:rPr>
        <w:t>意回應。</w:t>
      </w:r>
    </w:p>
    <w:p w14:paraId="5C52C75A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這不正是亞伯蘭的故事嗎？</w:t>
      </w:r>
    </w:p>
    <w:p w14:paraId="6EB6B9BC" w14:textId="46BB653C" w:rsidR="00B476B4" w:rsidRPr="00B476B4" w:rsidRDefault="0056211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/>
        </w:rPr>
        <w:t>神</w:t>
      </w:r>
      <w:r w:rsidR="00B476B4" w:rsidRPr="00B476B4">
        <w:rPr>
          <w:rFonts w:ascii="BiauKai" w:eastAsia="BiauKai" w:hAnsi="BiauKai"/>
        </w:rPr>
        <w:t>呼召。</w:t>
      </w:r>
    </w:p>
    <w:p w14:paraId="73004CAB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人願意回應。</w:t>
      </w:r>
    </w:p>
    <w:p w14:paraId="6D8A2132" w14:textId="2E55097C" w:rsidR="00B476B4" w:rsidRPr="00B476B4" w:rsidRDefault="00B476B4" w:rsidP="00B476B4">
      <w:pPr>
        <w:pStyle w:val="NormalWeb"/>
        <w:rPr>
          <w:rFonts w:ascii="BiauKai" w:eastAsia="BiauKai" w:hAnsi="BiauKai" w:hint="eastAsia"/>
        </w:rPr>
      </w:pPr>
      <w:r w:rsidRPr="00B476B4">
        <w:rPr>
          <w:rFonts w:ascii="BiauKai" w:eastAsia="BiauKai" w:hAnsi="BiauKai"/>
        </w:rPr>
        <w:t>然後</w:t>
      </w:r>
      <w:r w:rsidR="00562115">
        <w:rPr>
          <w:rFonts w:ascii="BiauKai" w:eastAsia="BiauKai" w:hAnsi="BiauKai"/>
        </w:rPr>
        <w:t>神</w:t>
      </w:r>
      <w:r w:rsidRPr="00B476B4">
        <w:rPr>
          <w:rFonts w:ascii="BiauKai" w:eastAsia="BiauKai" w:hAnsi="BiauKai"/>
        </w:rPr>
        <w:t>透過平凡的人完成祂不平凡的工作</w:t>
      </w:r>
      <w:r w:rsidR="004D687A">
        <w:rPr>
          <w:rFonts w:ascii="BiauKai" w:eastAsia="BiauKai" w:hAnsi="BiauKai" w:hint="eastAsia"/>
        </w:rPr>
        <w:t>，成為許許多多人的祝福。</w:t>
      </w:r>
    </w:p>
    <w:p w14:paraId="67287CB7" w14:textId="00688F85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我越做</w:t>
      </w:r>
      <w:r w:rsidR="004D687A">
        <w:rPr>
          <w:rFonts w:ascii="BiauKai" w:eastAsia="BiauKai" w:hAnsi="BiauKai" w:hint="eastAsia"/>
        </w:rPr>
        <w:t>博士</w:t>
      </w:r>
      <w:r w:rsidRPr="00B476B4">
        <w:rPr>
          <w:rFonts w:ascii="BiauKai" w:eastAsia="BiauKai" w:hAnsi="BiauKai"/>
        </w:rPr>
        <w:t>研究，就發現越多這樣的故事。</w:t>
      </w:r>
    </w:p>
    <w:p w14:paraId="17455492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尤其是許多台灣女性基督徒的故事。</w:t>
      </w:r>
    </w:p>
    <w:p w14:paraId="59CA2194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她們的名字沒有出現在歷史課本裡。</w:t>
      </w:r>
    </w:p>
    <w:p w14:paraId="3A7721FA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她們不是有名的政治人物。</w:t>
      </w:r>
    </w:p>
    <w:p w14:paraId="075F4D4A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她們不是有名的神學家。</w:t>
      </w:r>
    </w:p>
    <w:p w14:paraId="6E24BEB6" w14:textId="1F67B856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但是她們忠心地跟隨</w:t>
      </w:r>
      <w:r w:rsidR="00562115">
        <w:rPr>
          <w:rFonts w:ascii="BiauKai" w:eastAsia="BiauKai" w:hAnsi="BiauKai"/>
        </w:rPr>
        <w:t>神</w:t>
      </w:r>
      <w:r w:rsidRPr="00B476B4">
        <w:rPr>
          <w:rFonts w:ascii="BiauKai" w:eastAsia="BiauKai" w:hAnsi="BiauKai"/>
        </w:rPr>
        <w:t>。</w:t>
      </w:r>
    </w:p>
    <w:p w14:paraId="12B53A1D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她們是我們的阿嬤。</w:t>
      </w:r>
    </w:p>
    <w:p w14:paraId="4D8336E3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是我們的媽媽。</w:t>
      </w:r>
    </w:p>
    <w:p w14:paraId="3DDD7FD3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是我們的阿姨。</w:t>
      </w:r>
    </w:p>
    <w:p w14:paraId="757DA7ED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是我們的姊妹。</w:t>
      </w:r>
    </w:p>
    <w:p w14:paraId="70A02CF9" w14:textId="56B8B664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是</w:t>
      </w:r>
      <w:r w:rsidR="00193FCD">
        <w:rPr>
          <w:rFonts w:ascii="BiauKai" w:eastAsia="BiauKai" w:hAnsi="BiauKai" w:hint="eastAsia"/>
        </w:rPr>
        <w:t>教會的</w:t>
      </w:r>
      <w:r w:rsidRPr="00B476B4">
        <w:rPr>
          <w:rFonts w:ascii="BiauKai" w:eastAsia="BiauKai" w:hAnsi="BiauKai"/>
        </w:rPr>
        <w:t>牧師</w:t>
      </w:r>
      <w:r w:rsidR="00193FCD">
        <w:rPr>
          <w:rFonts w:ascii="BiauKai" w:eastAsia="BiauKai" w:hAnsi="BiauKai" w:hint="eastAsia"/>
        </w:rPr>
        <w:t xml:space="preserve">, </w:t>
      </w:r>
      <w:r w:rsidR="00625031">
        <w:rPr>
          <w:rFonts w:ascii="BiauKai" w:eastAsia="BiauKai" w:hAnsi="BiauKai" w:hint="eastAsia"/>
        </w:rPr>
        <w:t>長老，執事，同工</w:t>
      </w:r>
    </w:p>
    <w:p w14:paraId="4BEA52A7" w14:textId="447AC972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她們和許多台灣男性基督徒一起，在移民的旅程中回應</w:t>
      </w:r>
      <w:r w:rsidR="00562115">
        <w:rPr>
          <w:rFonts w:ascii="BiauKai" w:eastAsia="BiauKai" w:hAnsi="BiauKai"/>
        </w:rPr>
        <w:t>神</w:t>
      </w:r>
      <w:r w:rsidRPr="00B476B4">
        <w:rPr>
          <w:rFonts w:ascii="BiauKai" w:eastAsia="BiauKai" w:hAnsi="BiauKai"/>
        </w:rPr>
        <w:t>的呼召，也成為別人的祝福。</w:t>
      </w:r>
    </w:p>
    <w:p w14:paraId="3421C0DA" w14:textId="74BF8CE5" w:rsidR="001B6825" w:rsidRDefault="001B682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他們並不是被動的跟隨者，而是被神呼召出來主動的參與者</w:t>
      </w:r>
    </w:p>
    <w:p w14:paraId="09D9D007" w14:textId="3388897E" w:rsidR="001B6825" w:rsidRPr="00B476B4" w:rsidRDefault="001B682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他們跟隨信實的神，為教會事工，為海外民主運動，也為很多後輩帶來許多祝福</w:t>
      </w:r>
    </w:p>
    <w:p w14:paraId="607E79B0" w14:textId="239B11AB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lastRenderedPageBreak/>
        <w:t>她們的故事值得被記住。</w:t>
      </w:r>
    </w:p>
    <w:p w14:paraId="6F0F3D03" w14:textId="47237FF5" w:rsid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更重要的是，她們的故事見證了一位信實的</w:t>
      </w:r>
      <w:r w:rsidR="00562115">
        <w:rPr>
          <w:rFonts w:ascii="BiauKai" w:eastAsia="BiauKai" w:hAnsi="BiauKai"/>
        </w:rPr>
        <w:t>神</w:t>
      </w:r>
      <w:r w:rsidRPr="00B476B4">
        <w:rPr>
          <w:rFonts w:ascii="BiauKai" w:eastAsia="BiauKai" w:hAnsi="BiauKai"/>
        </w:rPr>
        <w:t>。</w:t>
      </w:r>
    </w:p>
    <w:p w14:paraId="4EFEDC33" w14:textId="54E87090" w:rsidR="00193FCD" w:rsidRDefault="00193FCD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一位超越年齡，超越時間，從亞伯</w:t>
      </w:r>
      <w:r w:rsidR="00B87705">
        <w:rPr>
          <w:rFonts w:ascii="BiauKai" w:eastAsia="BiauKai" w:hAnsi="BiauKai" w:hint="eastAsia"/>
        </w:rPr>
        <w:t>拉罕</w:t>
      </w:r>
      <w:r>
        <w:rPr>
          <w:rFonts w:ascii="BiauKai" w:eastAsia="BiauKai" w:hAnsi="BiauKai" w:hint="eastAsia"/>
        </w:rPr>
        <w:t>，</w:t>
      </w:r>
      <w:r w:rsidR="006A459A">
        <w:rPr>
          <w:rFonts w:ascii="BiauKai" w:eastAsia="BiauKai" w:hAnsi="BiauKai" w:hint="eastAsia"/>
        </w:rPr>
        <w:t>新約</w:t>
      </w:r>
      <w:r>
        <w:rPr>
          <w:rFonts w:ascii="BiauKai" w:eastAsia="BiauKai" w:hAnsi="BiauKai" w:hint="eastAsia"/>
        </w:rPr>
        <w:t>，到黃彰輝牧師，楊宜宜牧師，仍然信實，仍然呼召我們的神</w:t>
      </w:r>
    </w:p>
    <w:p w14:paraId="47201854" w14:textId="77777777" w:rsidR="00B87705" w:rsidRPr="00B476B4" w:rsidRDefault="00B87705" w:rsidP="00B476B4">
      <w:pPr>
        <w:pStyle w:val="NormalWeb"/>
        <w:rPr>
          <w:rFonts w:ascii="BiauKai" w:eastAsia="BiauKai" w:hAnsi="BiauKai" w:hint="eastAsia"/>
        </w:rPr>
      </w:pPr>
    </w:p>
    <w:p w14:paraId="36A48165" w14:textId="7777777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弟兄姊妹。</w:t>
      </w:r>
    </w:p>
    <w:p w14:paraId="6004C958" w14:textId="2B271500" w:rsidR="00B476B4" w:rsidRPr="00B476B4" w:rsidRDefault="0056211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/>
        </w:rPr>
        <w:t>神</w:t>
      </w:r>
      <w:r w:rsidR="00B476B4" w:rsidRPr="00B476B4">
        <w:rPr>
          <w:rFonts w:ascii="BiauKai" w:eastAsia="BiauKai" w:hAnsi="BiauKai"/>
        </w:rPr>
        <w:t>呼召亞伯蘭進入未知。</w:t>
      </w:r>
    </w:p>
    <w:p w14:paraId="32AD2403" w14:textId="3C1C345A" w:rsidR="00B476B4" w:rsidRPr="00B476B4" w:rsidRDefault="0056211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/>
        </w:rPr>
        <w:t>神</w:t>
      </w:r>
      <w:r w:rsidR="00B476B4" w:rsidRPr="00B476B4">
        <w:rPr>
          <w:rFonts w:ascii="BiauKai" w:eastAsia="BiauKai" w:hAnsi="BiauKai"/>
        </w:rPr>
        <w:t>陪伴亞伯蘭走過未知。</w:t>
      </w:r>
    </w:p>
    <w:p w14:paraId="374B6846" w14:textId="298A1347" w:rsidR="00B476B4" w:rsidRPr="00B476B4" w:rsidRDefault="0056211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/>
        </w:rPr>
        <w:t>神</w:t>
      </w:r>
      <w:r w:rsidR="00B476B4" w:rsidRPr="00B476B4">
        <w:rPr>
          <w:rFonts w:ascii="BiauKai" w:eastAsia="BiauKai" w:hAnsi="BiauKai"/>
        </w:rPr>
        <w:t>也透過亞伯蘭祝福別人。</w:t>
      </w:r>
    </w:p>
    <w:p w14:paraId="62EC0F75" w14:textId="2458E9D3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今天，</w:t>
      </w:r>
      <w:r w:rsidR="00562115">
        <w:rPr>
          <w:rFonts w:ascii="BiauKai" w:eastAsia="BiauKai" w:hAnsi="BiauKai"/>
        </w:rPr>
        <w:t>神</w:t>
      </w:r>
      <w:r w:rsidRPr="00B476B4">
        <w:rPr>
          <w:rFonts w:ascii="BiauKai" w:eastAsia="BiauKai" w:hAnsi="BiauKai"/>
        </w:rPr>
        <w:t>仍然如此工作。</w:t>
      </w:r>
    </w:p>
    <w:p w14:paraId="1519E707" w14:textId="186142A8" w:rsidR="00B476B4" w:rsidRPr="00B476B4" w:rsidRDefault="00562115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/>
        </w:rPr>
        <w:t>神</w:t>
      </w:r>
      <w:r w:rsidR="00B476B4" w:rsidRPr="00B476B4">
        <w:rPr>
          <w:rFonts w:ascii="BiauKai" w:eastAsia="BiauKai" w:hAnsi="BiauKai"/>
        </w:rPr>
        <w:t>的故事還沒有結束。</w:t>
      </w:r>
    </w:p>
    <w:p w14:paraId="1DC0C41F" w14:textId="04391641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亞伯蘭的故事沒有結束</w:t>
      </w:r>
      <w:r w:rsidR="004D0C58">
        <w:rPr>
          <w:rFonts w:ascii="BiauKai" w:eastAsia="BiauKai" w:hAnsi="BiauKai" w:hint="eastAsia"/>
        </w:rPr>
        <w:t>於他離開本族本家</w:t>
      </w:r>
      <w:r w:rsidR="00706161">
        <w:rPr>
          <w:rFonts w:ascii="BiauKai" w:eastAsia="BiauKai" w:hAnsi="BiauKai" w:hint="eastAsia"/>
        </w:rPr>
        <w:t xml:space="preserve">, </w:t>
      </w:r>
      <w:r w:rsidR="00193FCD">
        <w:rPr>
          <w:rFonts w:ascii="BiauKai" w:eastAsia="BiauKai" w:hAnsi="BiauKai" w:hint="eastAsia"/>
        </w:rPr>
        <w:t>他沒有因為年紀跟處境被限制住，</w:t>
      </w:r>
      <w:r w:rsidR="00706161">
        <w:rPr>
          <w:rFonts w:ascii="BiauKai" w:eastAsia="BiauKai" w:hAnsi="BiauKai" w:hint="eastAsia"/>
        </w:rPr>
        <w:t>因為創世紀後面還有好多亞伯拉罕的故事</w:t>
      </w:r>
    </w:p>
    <w:p w14:paraId="0730A52B" w14:textId="7753DBB8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黃彰輝牧師的故事沒有</w:t>
      </w:r>
      <w:r w:rsidR="004D0C58">
        <w:rPr>
          <w:rFonts w:ascii="BiauKai" w:eastAsia="BiauKai" w:hAnsi="BiauKai" w:hint="eastAsia"/>
        </w:rPr>
        <w:t>結束於他被迫離開台灣</w:t>
      </w:r>
      <w:r w:rsidR="00706161">
        <w:rPr>
          <w:rFonts w:ascii="BiauKai" w:eastAsia="BiauKai" w:hAnsi="BiauKai" w:hint="eastAsia"/>
        </w:rPr>
        <w:t>, 也沒有結束於他從</w:t>
      </w:r>
      <w:r w:rsidR="00706161">
        <w:rPr>
          <w:rFonts w:ascii="Microsoft JhengHei" w:eastAsia="Microsoft JhengHei" w:hAnsi="Microsoft JhengHei" w:cs="Microsoft JhengHei" w:hint="eastAsia"/>
          <w:color w:val="202122"/>
          <w:shd w:val="clear" w:color="auto" w:fill="FFFFFF"/>
        </w:rPr>
        <w:t>普世基督教協會神學教育基金會退休，甚至沒有因為他回天家而結束，因為黃牧師對處境神學的熱誠，對台灣教會的愛，直到如今還在影響世界各地的牧師與基督徒</w:t>
      </w:r>
    </w:p>
    <w:p w14:paraId="703D162B" w14:textId="0DCC1947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楊宜宜牧師的故事沒有</w:t>
      </w:r>
      <w:r w:rsidR="004D0C58">
        <w:rPr>
          <w:rFonts w:ascii="BiauKai" w:eastAsia="BiauKai" w:hAnsi="BiauKai" w:hint="eastAsia"/>
        </w:rPr>
        <w:t>因為台灣之音</w:t>
      </w:r>
      <w:r w:rsidR="00706161">
        <w:rPr>
          <w:rFonts w:ascii="BiauKai" w:eastAsia="BiauKai" w:hAnsi="BiauKai" w:hint="eastAsia"/>
        </w:rPr>
        <w:t>在1980年代末</w:t>
      </w:r>
      <w:r w:rsidR="004D0C58">
        <w:rPr>
          <w:rFonts w:ascii="BiauKai" w:eastAsia="BiauKai" w:hAnsi="BiauKai" w:hint="eastAsia"/>
        </w:rPr>
        <w:t>的停播而結束，</w:t>
      </w:r>
      <w:r w:rsidR="00706161">
        <w:rPr>
          <w:rFonts w:ascii="BiauKai" w:eastAsia="BiauKai" w:hAnsi="BiauKai" w:hint="eastAsia"/>
        </w:rPr>
        <w:t>楊牧師後來去念了神學院，投入宣教，</w:t>
      </w:r>
      <w:r w:rsidR="004D0C58">
        <w:rPr>
          <w:rFonts w:ascii="BiauKai" w:eastAsia="BiauKai" w:hAnsi="BiauKai" w:hint="eastAsia"/>
        </w:rPr>
        <w:t>台灣之音</w:t>
      </w:r>
      <w:r w:rsidR="00706161">
        <w:rPr>
          <w:rFonts w:ascii="BiauKai" w:eastAsia="BiauKai" w:hAnsi="BiauKai" w:hint="eastAsia"/>
        </w:rPr>
        <w:t>與楊宜宜牧師的宣教事工</w:t>
      </w:r>
      <w:r w:rsidR="004D0C58">
        <w:rPr>
          <w:rFonts w:ascii="BiauKai" w:eastAsia="BiauKai" w:hAnsi="BiauKai" w:hint="eastAsia"/>
        </w:rPr>
        <w:t>仍然深深影響許許多多年輕的</w:t>
      </w:r>
      <w:r w:rsidR="001B6825">
        <w:rPr>
          <w:rFonts w:ascii="BiauKai" w:eastAsia="BiauKai" w:hAnsi="BiauKai" w:hint="eastAsia"/>
        </w:rPr>
        <w:t>學者</w:t>
      </w:r>
    </w:p>
    <w:p w14:paraId="7898B692" w14:textId="32F1A5E9" w:rsidR="004D0C58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 w:hint="eastAsia"/>
        </w:rPr>
        <w:t>海</w:t>
      </w:r>
      <w:r w:rsidRPr="00B476B4">
        <w:rPr>
          <w:rFonts w:ascii="BiauKai" w:eastAsia="BiauKai" w:hAnsi="BiauKai"/>
        </w:rPr>
        <w:t>外台灣基督徒女性的故事也</w:t>
      </w:r>
      <w:r w:rsidR="004D0C58">
        <w:rPr>
          <w:rFonts w:ascii="BiauKai" w:eastAsia="BiauKai" w:hAnsi="BiauKai" w:hint="eastAsia"/>
        </w:rPr>
        <w:t>還</w:t>
      </w:r>
      <w:r w:rsidRPr="00B476B4">
        <w:rPr>
          <w:rFonts w:ascii="BiauKai" w:eastAsia="BiauKai" w:hAnsi="BiauKai"/>
        </w:rPr>
        <w:t>沒有結束</w:t>
      </w:r>
      <w:r w:rsidR="004D0C58">
        <w:rPr>
          <w:rFonts w:ascii="BiauKai" w:eastAsia="BiauKai" w:hAnsi="BiauKai" w:hint="eastAsia"/>
        </w:rPr>
        <w:t>, 因為他們對台灣民主運動與對教會事工的投入仍然深深影響著我們</w:t>
      </w:r>
      <w:r w:rsidR="00706161">
        <w:rPr>
          <w:rFonts w:ascii="BiauKai" w:eastAsia="BiauKai" w:hAnsi="BiauKai" w:hint="eastAsia"/>
        </w:rPr>
        <w:t>，</w:t>
      </w:r>
      <w:r w:rsidR="00193FCD">
        <w:rPr>
          <w:rFonts w:ascii="BiauKai" w:eastAsia="BiauKai" w:hAnsi="BiauKai" w:hint="eastAsia"/>
        </w:rPr>
        <w:t>看看你的周圍，</w:t>
      </w:r>
      <w:r w:rsidR="00706161">
        <w:rPr>
          <w:rFonts w:ascii="BiauKai" w:eastAsia="BiauKai" w:hAnsi="BiauKai" w:hint="eastAsia"/>
        </w:rPr>
        <w:t>他們仍然就在你我的中間，關心我們，支持我們，鼓勵我們</w:t>
      </w:r>
    </w:p>
    <w:p w14:paraId="7708C577" w14:textId="4F8431B4" w:rsid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lastRenderedPageBreak/>
        <w:t>而今天，</w:t>
      </w:r>
      <w:r w:rsidR="00562115">
        <w:rPr>
          <w:rFonts w:ascii="BiauKai" w:eastAsia="BiauKai" w:hAnsi="BiauKai"/>
        </w:rPr>
        <w:t>神</w:t>
      </w:r>
      <w:r w:rsidRPr="00B476B4">
        <w:rPr>
          <w:rFonts w:ascii="BiauKai" w:eastAsia="BiauKai" w:hAnsi="BiauKai"/>
        </w:rPr>
        <w:t>仍然在書寫你我的故事。</w:t>
      </w:r>
    </w:p>
    <w:p w14:paraId="13317254" w14:textId="23D0D737" w:rsidR="00193FCD" w:rsidRDefault="00193FCD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不</w:t>
      </w:r>
      <w:r w:rsidR="00B94716">
        <w:rPr>
          <w:rFonts w:ascii="BiauKai" w:eastAsia="BiauKai" w:hAnsi="BiauKai" w:hint="eastAsia"/>
        </w:rPr>
        <w:t>看</w:t>
      </w:r>
      <w:r>
        <w:rPr>
          <w:rFonts w:ascii="BiauKai" w:eastAsia="BiauKai" w:hAnsi="BiauKai" w:hint="eastAsia"/>
        </w:rPr>
        <w:t>年紀，不</w:t>
      </w:r>
      <w:r w:rsidR="00B94716">
        <w:rPr>
          <w:rFonts w:ascii="BiauKai" w:eastAsia="BiauKai" w:hAnsi="BiauKai" w:hint="eastAsia"/>
        </w:rPr>
        <w:t>看</w:t>
      </w:r>
      <w:r>
        <w:rPr>
          <w:rFonts w:ascii="BiauKai" w:eastAsia="BiauKai" w:hAnsi="BiauKai" w:hint="eastAsia"/>
        </w:rPr>
        <w:t>處境，不</w:t>
      </w:r>
      <w:r w:rsidR="00B94716">
        <w:rPr>
          <w:rFonts w:ascii="BiauKai" w:eastAsia="BiauKai" w:hAnsi="BiauKai" w:hint="eastAsia"/>
        </w:rPr>
        <w:t>看工作，不看收入，神仍然在呼召我們</w:t>
      </w:r>
    </w:p>
    <w:p w14:paraId="45280B2F" w14:textId="3448000F" w:rsidR="00B86057" w:rsidRDefault="00B86057" w:rsidP="00B476B4">
      <w:pPr>
        <w:pStyle w:val="NormalWeb"/>
        <w:rPr>
          <w:rFonts w:ascii="BiauKai" w:eastAsia="BiauKai" w:hAnsi="BiauKai"/>
        </w:rPr>
      </w:pPr>
      <w:r>
        <w:rPr>
          <w:rFonts w:ascii="BiauKai" w:eastAsia="BiauKai" w:hAnsi="BiauKai" w:hint="eastAsia"/>
        </w:rPr>
        <w:t>不是每個人都被呼召成為傳道人跟牧師，有些人被神呼召，成為老師，成為商人，成為社工，成為主日學的同工，成為長老與執事，也有人被神呼召，投入公共衛生，政治，社會安全的各種領域</w:t>
      </w:r>
    </w:p>
    <w:p w14:paraId="5F5F59BF" w14:textId="3395CA9C" w:rsidR="00B86057" w:rsidRPr="00B476B4" w:rsidRDefault="00B86057" w:rsidP="00B476B4">
      <w:pPr>
        <w:pStyle w:val="NormalWeb"/>
        <w:rPr>
          <w:rFonts w:ascii="BiauKai" w:eastAsia="BiauKai" w:hAnsi="BiauKai" w:hint="eastAsia"/>
        </w:rPr>
      </w:pPr>
      <w:r>
        <w:rPr>
          <w:rFonts w:ascii="BiauKai" w:eastAsia="BiauKai" w:hAnsi="BiauKai" w:hint="eastAsia"/>
        </w:rPr>
        <w:t>弟兄姊妹，你是否聽到神跟你說</w:t>
      </w:r>
      <w:r w:rsidR="00F05448">
        <w:rPr>
          <w:rFonts w:ascii="BiauKai" w:eastAsia="BiauKai" w:hAnsi="BiauKai" w:hint="eastAsia"/>
        </w:rPr>
        <w:t>，</w:t>
      </w:r>
      <w:r>
        <w:rPr>
          <w:rFonts w:ascii="BiauKai" w:eastAsia="BiauKai" w:hAnsi="BiauKai" w:hint="eastAsia"/>
        </w:rPr>
        <w:t>我的孩子你要“去？”</w:t>
      </w:r>
    </w:p>
    <w:p w14:paraId="268C623D" w14:textId="660DD18D" w:rsidR="00B476B4" w:rsidRPr="00B476B4" w:rsidRDefault="00B476B4" w:rsidP="00B476B4">
      <w:pPr>
        <w:pStyle w:val="NormalWeb"/>
        <w:rPr>
          <w:rFonts w:ascii="BiauKai" w:eastAsia="BiauKai" w:hAnsi="BiauKai"/>
        </w:rPr>
      </w:pPr>
      <w:r w:rsidRPr="00B476B4">
        <w:rPr>
          <w:rFonts w:ascii="BiauKai" w:eastAsia="BiauKai" w:hAnsi="BiauKai"/>
        </w:rPr>
        <w:t>願我們都能夠忠心回應</w:t>
      </w:r>
      <w:r w:rsidR="00562115">
        <w:rPr>
          <w:rFonts w:ascii="BiauKai" w:eastAsia="BiauKai" w:hAnsi="BiauKai"/>
        </w:rPr>
        <w:t>神</w:t>
      </w:r>
      <w:r w:rsidRPr="00B476B4">
        <w:rPr>
          <w:rFonts w:ascii="BiauKai" w:eastAsia="BiauKai" w:hAnsi="BiauKai"/>
        </w:rPr>
        <w:t>的呼召，在移民的旅程中跟隨祂，</w:t>
      </w:r>
      <w:r w:rsidR="00F05448">
        <w:rPr>
          <w:rFonts w:ascii="BiauKai" w:eastAsia="BiauKai" w:hAnsi="BiauKai" w:hint="eastAsia"/>
        </w:rPr>
        <w:t>也許有未知，也許有不確定，但是都願意相信，神緊緊的牽著我們的手，讓我們</w:t>
      </w:r>
      <w:r w:rsidR="005C08B9">
        <w:rPr>
          <w:rFonts w:ascii="BiauKai" w:eastAsia="BiauKai" w:hAnsi="BiauKai" w:hint="eastAsia"/>
        </w:rPr>
        <w:t>成為神的愛流通的管道，</w:t>
      </w:r>
      <w:r w:rsidR="00F05448">
        <w:rPr>
          <w:rFonts w:ascii="BiauKai" w:eastAsia="BiauKai" w:hAnsi="BiauKai" w:hint="eastAsia"/>
        </w:rPr>
        <w:t>也</w:t>
      </w:r>
      <w:r w:rsidRPr="00B476B4">
        <w:rPr>
          <w:rFonts w:ascii="BiauKai" w:eastAsia="BiauKai" w:hAnsi="BiauKai"/>
        </w:rPr>
        <w:t>成為別人的祝福</w:t>
      </w:r>
      <w:r w:rsidRPr="00B476B4">
        <w:rPr>
          <w:rFonts w:ascii="BiauKai" w:eastAsia="BiauKai" w:hAnsi="BiauKai" w:hint="eastAsia"/>
        </w:rPr>
        <w:t>。</w:t>
      </w:r>
    </w:p>
    <w:p w14:paraId="279467DC" w14:textId="77777777" w:rsidR="008B7055" w:rsidRDefault="008B7055"/>
    <w:p w14:paraId="514CE172" w14:textId="77777777" w:rsidR="00C22C2E" w:rsidRDefault="00C22C2E"/>
    <w:p w14:paraId="5B5A9443" w14:textId="77777777" w:rsidR="00C22C2E" w:rsidRDefault="00C22C2E"/>
    <w:p w14:paraId="618CD11E" w14:textId="77777777" w:rsidR="00C22C2E" w:rsidRDefault="00C22C2E"/>
    <w:p w14:paraId="02A21B79" w14:textId="77777777" w:rsidR="00C22C2E" w:rsidRDefault="00C22C2E"/>
    <w:p w14:paraId="6A4AE8D8" w14:textId="77777777" w:rsidR="00C22C2E" w:rsidRDefault="00C22C2E"/>
    <w:p w14:paraId="0FF30E91" w14:textId="77777777" w:rsidR="00C22C2E" w:rsidRDefault="00C22C2E"/>
    <w:p w14:paraId="7BE97FC7" w14:textId="77777777" w:rsidR="00C22C2E" w:rsidRDefault="00C22C2E"/>
    <w:p w14:paraId="40A77544" w14:textId="77777777" w:rsidR="00C22C2E" w:rsidRDefault="00C22C2E"/>
    <w:p w14:paraId="0E53BF9C" w14:textId="77777777" w:rsidR="00C22C2E" w:rsidRDefault="00C22C2E"/>
    <w:p w14:paraId="690BE5E7" w14:textId="77777777" w:rsidR="00C22C2E" w:rsidRDefault="00C22C2E"/>
    <w:p w14:paraId="27CCC5DF" w14:textId="77777777" w:rsidR="00C22C2E" w:rsidRDefault="00C22C2E"/>
    <w:p w14:paraId="3CA5D369" w14:textId="77777777" w:rsidR="00C22C2E" w:rsidRDefault="00C22C2E"/>
    <w:p w14:paraId="55494882" w14:textId="77777777" w:rsidR="00C22C2E" w:rsidRDefault="00C22C2E"/>
    <w:sectPr w:rsidR="00C22C2E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4C21EF" w14:textId="77777777" w:rsidR="0003113D" w:rsidRDefault="0003113D" w:rsidP="008F391F">
      <w:pPr>
        <w:spacing w:after="0" w:line="240" w:lineRule="auto"/>
      </w:pPr>
      <w:r>
        <w:separator/>
      </w:r>
    </w:p>
  </w:endnote>
  <w:endnote w:type="continuationSeparator" w:id="0">
    <w:p w14:paraId="1AFD126E" w14:textId="77777777" w:rsidR="0003113D" w:rsidRDefault="0003113D" w:rsidP="008F3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iauKai">
    <w:altName w:val="Microsoft JhengHei"/>
    <w:panose1 w:val="020B0604020202020204"/>
    <w:charset w:val="88"/>
    <w:family w:val="auto"/>
    <w:pitch w:val="variable"/>
    <w:sig w:usb0="00002A87" w:usb1="08080000" w:usb2="00000010" w:usb3="00000000" w:csb0="001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42537719"/>
      <w:docPartObj>
        <w:docPartGallery w:val="Page Numbers (Bottom of Page)"/>
        <w:docPartUnique/>
      </w:docPartObj>
    </w:sdtPr>
    <w:sdtContent>
      <w:p w14:paraId="73FA2ED8" w14:textId="489B8307" w:rsidR="008F391F" w:rsidRDefault="008F391F" w:rsidP="00B1750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63DB81" w14:textId="77777777" w:rsidR="008F391F" w:rsidRDefault="008F391F" w:rsidP="008F39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17985637"/>
      <w:docPartObj>
        <w:docPartGallery w:val="Page Numbers (Bottom of Page)"/>
        <w:docPartUnique/>
      </w:docPartObj>
    </w:sdtPr>
    <w:sdtContent>
      <w:p w14:paraId="00EFF338" w14:textId="15700763" w:rsidR="008F391F" w:rsidRDefault="008F391F" w:rsidP="00B1750F">
        <w:pPr>
          <w:pStyle w:val="Footer"/>
          <w:framePr w:wrap="none" w:vAnchor="text" w:hAnchor="margin" w:xAlign="right" w:y="1"/>
          <w:rPr>
            <w:rStyle w:val="PageNumber"/>
          </w:rPr>
        </w:pPr>
        <w:r w:rsidRPr="008F391F">
          <w:rPr>
            <w:rStyle w:val="PageNumber"/>
            <w:rFonts w:ascii="Times New Roman" w:hAnsi="Times New Roman" w:cs="Times New Roman"/>
          </w:rPr>
          <w:fldChar w:fldCharType="begin"/>
        </w:r>
        <w:r w:rsidRPr="008F391F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8F391F">
          <w:rPr>
            <w:rStyle w:val="PageNumber"/>
            <w:rFonts w:ascii="Times New Roman" w:hAnsi="Times New Roman" w:cs="Times New Roman"/>
          </w:rPr>
          <w:fldChar w:fldCharType="separate"/>
        </w:r>
        <w:r w:rsidRPr="008F391F">
          <w:rPr>
            <w:rStyle w:val="PageNumber"/>
            <w:rFonts w:ascii="Times New Roman" w:hAnsi="Times New Roman" w:cs="Times New Roman"/>
            <w:noProof/>
          </w:rPr>
          <w:t>1</w:t>
        </w:r>
        <w:r w:rsidRPr="008F391F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21A6E5EE" w14:textId="77777777" w:rsidR="008F391F" w:rsidRDefault="008F391F" w:rsidP="008F391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AB0E79" w14:textId="77777777" w:rsidR="0003113D" w:rsidRDefault="0003113D" w:rsidP="008F391F">
      <w:pPr>
        <w:spacing w:after="0" w:line="240" w:lineRule="auto"/>
      </w:pPr>
      <w:r>
        <w:separator/>
      </w:r>
    </w:p>
  </w:footnote>
  <w:footnote w:type="continuationSeparator" w:id="0">
    <w:p w14:paraId="6EBDC58B" w14:textId="77777777" w:rsidR="0003113D" w:rsidRDefault="0003113D" w:rsidP="008F3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C975E8"/>
    <w:multiLevelType w:val="multilevel"/>
    <w:tmpl w:val="C5DA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21D76"/>
    <w:multiLevelType w:val="multilevel"/>
    <w:tmpl w:val="C5DA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5F7291"/>
    <w:multiLevelType w:val="hybridMultilevel"/>
    <w:tmpl w:val="3AF09DA4"/>
    <w:lvl w:ilvl="0" w:tplc="21202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583969">
    <w:abstractNumId w:val="1"/>
    <w:lvlOverride w:ilvl="0">
      <w:startOverride w:val="8"/>
    </w:lvlOverride>
  </w:num>
  <w:num w:numId="2" w16cid:durableId="488793034">
    <w:abstractNumId w:val="0"/>
  </w:num>
  <w:num w:numId="3" w16cid:durableId="97957328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055"/>
    <w:rsid w:val="00027F75"/>
    <w:rsid w:val="0003113D"/>
    <w:rsid w:val="00051930"/>
    <w:rsid w:val="00055A2D"/>
    <w:rsid w:val="000727E3"/>
    <w:rsid w:val="00090AA5"/>
    <w:rsid w:val="000968F2"/>
    <w:rsid w:val="000A2948"/>
    <w:rsid w:val="000B2473"/>
    <w:rsid w:val="000D0FB7"/>
    <w:rsid w:val="000E383B"/>
    <w:rsid w:val="000E38A3"/>
    <w:rsid w:val="000E3BBD"/>
    <w:rsid w:val="001357FB"/>
    <w:rsid w:val="00162BC3"/>
    <w:rsid w:val="00193FCD"/>
    <w:rsid w:val="00197E73"/>
    <w:rsid w:val="001A6033"/>
    <w:rsid w:val="001B6825"/>
    <w:rsid w:val="00205C6D"/>
    <w:rsid w:val="00207270"/>
    <w:rsid w:val="00266D89"/>
    <w:rsid w:val="0027640C"/>
    <w:rsid w:val="002C151B"/>
    <w:rsid w:val="002F1568"/>
    <w:rsid w:val="00314788"/>
    <w:rsid w:val="003464D9"/>
    <w:rsid w:val="003722DA"/>
    <w:rsid w:val="0037294D"/>
    <w:rsid w:val="00382233"/>
    <w:rsid w:val="00400493"/>
    <w:rsid w:val="004236F3"/>
    <w:rsid w:val="004371CA"/>
    <w:rsid w:val="004A7BFA"/>
    <w:rsid w:val="004D0C58"/>
    <w:rsid w:val="004D687A"/>
    <w:rsid w:val="004E7554"/>
    <w:rsid w:val="00562115"/>
    <w:rsid w:val="00587D6B"/>
    <w:rsid w:val="00593B74"/>
    <w:rsid w:val="00595ECD"/>
    <w:rsid w:val="005A05E9"/>
    <w:rsid w:val="005C08B9"/>
    <w:rsid w:val="005C6515"/>
    <w:rsid w:val="005D2CCD"/>
    <w:rsid w:val="00607A39"/>
    <w:rsid w:val="00625031"/>
    <w:rsid w:val="00636660"/>
    <w:rsid w:val="00640A89"/>
    <w:rsid w:val="00647CBC"/>
    <w:rsid w:val="006941D6"/>
    <w:rsid w:val="006A459A"/>
    <w:rsid w:val="006C2A67"/>
    <w:rsid w:val="00706161"/>
    <w:rsid w:val="007305B0"/>
    <w:rsid w:val="007417BA"/>
    <w:rsid w:val="00745532"/>
    <w:rsid w:val="007767A7"/>
    <w:rsid w:val="00776A13"/>
    <w:rsid w:val="00795BEA"/>
    <w:rsid w:val="007B1846"/>
    <w:rsid w:val="007C1526"/>
    <w:rsid w:val="007D2E99"/>
    <w:rsid w:val="00806D15"/>
    <w:rsid w:val="00810A91"/>
    <w:rsid w:val="00821F39"/>
    <w:rsid w:val="00894F4B"/>
    <w:rsid w:val="008A24BC"/>
    <w:rsid w:val="008B7055"/>
    <w:rsid w:val="008F391F"/>
    <w:rsid w:val="008F6AF5"/>
    <w:rsid w:val="0091541E"/>
    <w:rsid w:val="00933CB3"/>
    <w:rsid w:val="009A741F"/>
    <w:rsid w:val="009C0241"/>
    <w:rsid w:val="00A25773"/>
    <w:rsid w:val="00A40D85"/>
    <w:rsid w:val="00A90E75"/>
    <w:rsid w:val="00AC5599"/>
    <w:rsid w:val="00AE0C42"/>
    <w:rsid w:val="00AE54A5"/>
    <w:rsid w:val="00B36CEF"/>
    <w:rsid w:val="00B476B4"/>
    <w:rsid w:val="00B55FB2"/>
    <w:rsid w:val="00B662C8"/>
    <w:rsid w:val="00B86057"/>
    <w:rsid w:val="00B87705"/>
    <w:rsid w:val="00B94716"/>
    <w:rsid w:val="00BD7D22"/>
    <w:rsid w:val="00C146EC"/>
    <w:rsid w:val="00C14E2E"/>
    <w:rsid w:val="00C22C2E"/>
    <w:rsid w:val="00C3529F"/>
    <w:rsid w:val="00C47F45"/>
    <w:rsid w:val="00C5135F"/>
    <w:rsid w:val="00C63F26"/>
    <w:rsid w:val="00C83D1E"/>
    <w:rsid w:val="00C84A53"/>
    <w:rsid w:val="00CF66DE"/>
    <w:rsid w:val="00D013E6"/>
    <w:rsid w:val="00D62073"/>
    <w:rsid w:val="00D666CA"/>
    <w:rsid w:val="00D66DAF"/>
    <w:rsid w:val="00DE7333"/>
    <w:rsid w:val="00E165AB"/>
    <w:rsid w:val="00E2175D"/>
    <w:rsid w:val="00E2498E"/>
    <w:rsid w:val="00E50706"/>
    <w:rsid w:val="00E564C9"/>
    <w:rsid w:val="00E66216"/>
    <w:rsid w:val="00E9695C"/>
    <w:rsid w:val="00EA1A08"/>
    <w:rsid w:val="00EC49AD"/>
    <w:rsid w:val="00F05448"/>
    <w:rsid w:val="00F2182B"/>
    <w:rsid w:val="00F44E15"/>
    <w:rsid w:val="00F50D10"/>
    <w:rsid w:val="00F65123"/>
    <w:rsid w:val="00FB3112"/>
    <w:rsid w:val="00FC7324"/>
    <w:rsid w:val="00FD2675"/>
    <w:rsid w:val="00FF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FE8B66"/>
  <w15:chartTrackingRefBased/>
  <w15:docId w15:val="{A7CB15DE-0685-3247-8CC1-137F5DF7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7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0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0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0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0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0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0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0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0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0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0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055"/>
    <w:rPr>
      <w:b/>
      <w:bCs/>
      <w:smallCaps/>
      <w:color w:val="0F4761" w:themeColor="accent1" w:themeShade="BF"/>
      <w:spacing w:val="5"/>
    </w:rPr>
  </w:style>
  <w:style w:type="paragraph" w:customStyle="1" w:styleId="chapter-2">
    <w:name w:val="chapter-2"/>
    <w:basedOn w:val="Normal"/>
    <w:rsid w:val="008B7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">
    <w:name w:val="text"/>
    <w:basedOn w:val="DefaultParagraphFont"/>
    <w:rsid w:val="008B7055"/>
  </w:style>
  <w:style w:type="character" w:customStyle="1" w:styleId="chapternum">
    <w:name w:val="chapternum"/>
    <w:basedOn w:val="DefaultParagraphFont"/>
    <w:rsid w:val="008B7055"/>
  </w:style>
  <w:style w:type="character" w:customStyle="1" w:styleId="small-caps">
    <w:name w:val="small-caps"/>
    <w:basedOn w:val="DefaultParagraphFont"/>
    <w:rsid w:val="008B7055"/>
  </w:style>
  <w:style w:type="character" w:styleId="Hyperlink">
    <w:name w:val="Hyperlink"/>
    <w:basedOn w:val="DefaultParagraphFont"/>
    <w:uiPriority w:val="99"/>
    <w:semiHidden/>
    <w:unhideWhenUsed/>
    <w:rsid w:val="008B705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B7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F3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91F"/>
  </w:style>
  <w:style w:type="paragraph" w:styleId="Footer">
    <w:name w:val="footer"/>
    <w:basedOn w:val="Normal"/>
    <w:link w:val="FooterChar"/>
    <w:uiPriority w:val="99"/>
    <w:unhideWhenUsed/>
    <w:rsid w:val="008F3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91F"/>
  </w:style>
  <w:style w:type="character" w:styleId="PageNumber">
    <w:name w:val="page number"/>
    <w:basedOn w:val="DefaultParagraphFont"/>
    <w:uiPriority w:val="99"/>
    <w:semiHidden/>
    <w:unhideWhenUsed/>
    <w:rsid w:val="008F391F"/>
  </w:style>
  <w:style w:type="character" w:styleId="Strong">
    <w:name w:val="Strong"/>
    <w:basedOn w:val="DefaultParagraphFont"/>
    <w:uiPriority w:val="22"/>
    <w:qFormat/>
    <w:rsid w:val="00F50D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429</Words>
  <Characters>2403</Characters>
  <Application>Microsoft Office Word</Application>
  <DocSecurity>0</DocSecurity>
  <Lines>32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Shen, Victoria</dc:creator>
  <cp:keywords/>
  <dc:description/>
  <cp:lastModifiedBy>Shen, Victoria</cp:lastModifiedBy>
  <cp:revision>38</cp:revision>
  <dcterms:created xsi:type="dcterms:W3CDTF">2026-10-17T19:03:00Z</dcterms:created>
  <dcterms:modified xsi:type="dcterms:W3CDTF">2026-10-17T21:41:00Z</dcterms:modified>
</cp:coreProperties>
</file>