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924FC8" w:rsidRDefault="00000000">
      <w:pPr>
        <w:jc w:val="center"/>
      </w:pPr>
      <w:r>
        <w:rPr>
          <w:rFonts w:eastAsia="Book Antiqua"/>
          <w:b/>
          <w:bCs/>
        </w:rPr>
        <w:t>當撒迦利亞唱歌…</w:t>
      </w:r>
    </w:p>
    <w:p w14:paraId="00000002" w14:textId="77777777" w:rsidR="00924FC8" w:rsidRDefault="00000000">
      <w:pPr>
        <w:jc w:val="center"/>
      </w:pPr>
      <w:r>
        <w:rPr>
          <w:rFonts w:eastAsia="Book Antiqua"/>
        </w:rPr>
        <w:t>When Zechariah Sings…</w:t>
      </w:r>
      <w:r>
        <w:rPr>
          <w:rFonts w:eastAsia="Book Antiqua"/>
        </w:rPr>
        <w:br/>
      </w:r>
    </w:p>
    <w:p w14:paraId="00000003" w14:textId="77777777" w:rsidR="00924FC8" w:rsidRDefault="00000000">
      <w:r>
        <w:rPr>
          <w:rFonts w:eastAsia="Book Antiqua"/>
        </w:rPr>
        <w:t>路加福音 1:68–79</w:t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</w:r>
      <w:r>
        <w:rPr>
          <w:rFonts w:eastAsia="Book Antiqua"/>
        </w:rPr>
        <w:tab/>
        <w:t xml:space="preserve">  </w:t>
      </w:r>
      <w:r>
        <w:rPr>
          <w:rFonts w:eastAsia="Book Antiqua"/>
        </w:rPr>
        <w:tab/>
        <w:t xml:space="preserve">   11/23/2025</w:t>
      </w:r>
    </w:p>
    <w:p w14:paraId="00000005" w14:textId="48DA6D2C" w:rsidR="00924FC8" w:rsidRDefault="0022630D" w:rsidP="0022630D">
      <w:pPr>
        <w:jc w:val="right"/>
      </w:pPr>
      <w:r>
        <w:rPr>
          <w:rFonts w:ascii="PingFang TC" w:eastAsia="PingFang TC" w:hAnsi="PingFang TC" w:cs="PingFang TC" w:hint="eastAsia"/>
        </w:rPr>
        <w:t>羅敏珍</w:t>
      </w:r>
    </w:p>
    <w:p w14:paraId="00000006" w14:textId="77777777" w:rsidR="00924FC8" w:rsidRPr="00C405CA" w:rsidRDefault="00000000">
      <w:pPr>
        <w:rPr>
          <w:rFonts w:asciiTheme="minorEastAsia" w:hAnsiTheme="minorEastAsia"/>
          <w:b/>
          <w:bCs/>
          <w:color w:val="000000" w:themeColor="text1"/>
        </w:rPr>
      </w:pPr>
      <w:r w:rsidRPr="00C405CA">
        <w:rPr>
          <w:rFonts w:asciiTheme="minorEastAsia" w:hAnsiTheme="minorEastAsia"/>
          <w:b/>
          <w:bCs/>
          <w:color w:val="000000" w:themeColor="text1"/>
        </w:rPr>
        <w:t>祈禱：在感恩節，我們停下腳步聽主的聲</w:t>
      </w:r>
    </w:p>
    <w:p w14:paraId="00000009" w14:textId="1F797708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主啊，今日感恩的這個主日，阮所過的一冬，有人豐收、有人失落、有人心內歡喜、有人心內破碎。有人今天是帶著期待走來，也有人是拖著疲倦的腳步坐在椅子上。</w:t>
      </w:r>
    </w:p>
    <w:p w14:paraId="00000010" w14:textId="2B7A60EF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主啊，在這忙亂、匆匆、甚至有時像無聲吶喊的一年裡，求你分別這幾十分鐘，互阮的心像打開的一扇門，互你的話進來，不是做壓力，而是做安慰；不是做要求，而是做光。</w:t>
      </w:r>
    </w:p>
    <w:p w14:paraId="055324BB" w14:textId="77777777" w:rsidR="00C405CA" w:rsidRPr="00C405CA" w:rsidRDefault="00000000" w:rsidP="00C405CA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願你此時此地的臨在，互阮心內暗暗的所在，照著光；互阮以為已經結束的地方，開始發芽；互阮以為已經沉默太久的祈禱，再次聽到你回應的聲。</w:t>
      </w:r>
      <w:r w:rsidR="00C405CA" w:rsidRPr="00C405CA">
        <w:rPr>
          <w:rFonts w:asciiTheme="minorEastAsia" w:hAnsiTheme="minorEastAsia"/>
          <w:color w:val="000000" w:themeColor="text1"/>
        </w:rPr>
        <w:t>奉主耶穌基督名求，</w:t>
      </w:r>
      <w:r w:rsidR="00C405CA" w:rsidRPr="00C405CA">
        <w:rPr>
          <w:rFonts w:asciiTheme="minorEastAsia" w:hAnsiTheme="minorEastAsia"/>
          <w:color w:val="000000" w:themeColor="text1"/>
        </w:rPr>
        <w:br/>
        <w:t>阿們。</w:t>
      </w:r>
    </w:p>
    <w:p w14:paraId="00000020" w14:textId="16DB47D2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21" w14:textId="77777777" w:rsidR="00924FC8" w:rsidRPr="00C405CA" w:rsidRDefault="00000000">
      <w:pPr>
        <w:rPr>
          <w:rFonts w:asciiTheme="minorEastAsia" w:hAnsiTheme="minorEastAsia"/>
          <w:b/>
          <w:bCs/>
          <w:color w:val="000000" w:themeColor="text1"/>
        </w:rPr>
      </w:pPr>
      <w:r w:rsidRPr="00C405CA">
        <w:rPr>
          <w:rFonts w:asciiTheme="minorEastAsia" w:hAnsiTheme="minorEastAsia"/>
          <w:b/>
          <w:bCs/>
          <w:color w:val="000000" w:themeColor="text1"/>
        </w:rPr>
        <w:t>感恩節：不是順利的人才敢感恩，而是被上帝的光照到的人才會感恩</w:t>
      </w:r>
    </w:p>
    <w:p w14:paraId="0FB1D9C5" w14:textId="77777777" w:rsidR="00C405CA" w:rsidRPr="00C405CA" w:rsidRDefault="00C405CA">
      <w:pPr>
        <w:rPr>
          <w:rFonts w:asciiTheme="minorEastAsia" w:hAnsiTheme="minorEastAsia"/>
          <w:b/>
          <w:bCs/>
          <w:color w:val="000000" w:themeColor="text1"/>
        </w:rPr>
      </w:pPr>
    </w:p>
    <w:p w14:paraId="00000024" w14:textId="40BE8F9C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每年感恩節，無論你是在美國、台灣、或世界的其他地方，這個節日彷彿都會叫人問一句：「我今年，有什麼可以感恩？」</w:t>
      </w:r>
    </w:p>
    <w:p w14:paraId="00000029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2C" w14:textId="6A504033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有的人會回答得很快：孩子考上學校了、工作更穩定了、健康比去年好。但也有人，心裡浮出一個比較難講出口的問題：「若我今年過得不好——我還能感恩嗎？」</w:t>
      </w:r>
    </w:p>
    <w:p w14:paraId="00000033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35" w14:textId="0A425F90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聖經並不是叫我們「假裝」感恩。聖經說的感恩不是「勉強笑」，也不是「逃避現實」，</w:t>
      </w:r>
      <w:r w:rsidRPr="00C405CA">
        <w:rPr>
          <w:rFonts w:asciiTheme="minorEastAsia" w:hAnsiTheme="minorEastAsia"/>
          <w:color w:val="000000" w:themeColor="text1"/>
        </w:rPr>
        <w:br/>
        <w:t>感恩從哪裡來？不是從順利來，不是從成功來，是從「被照亮」來。</w:t>
      </w:r>
    </w:p>
    <w:p w14:paraId="0000003D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47" w14:textId="077EDF84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撒迦利亞的歌，就是在黑暗中唱出來的。不是因為人生都順利，也不是因為問題都解決，</w:t>
      </w:r>
      <w:r w:rsidRPr="00C405CA">
        <w:rPr>
          <w:rFonts w:asciiTheme="minorEastAsia" w:hAnsiTheme="minorEastAsia"/>
          <w:color w:val="000000" w:themeColor="text1"/>
        </w:rPr>
        <w:br/>
        <w:t>而是——上帝的光照到他了。光一照，感恩就生出來。</w:t>
      </w:r>
    </w:p>
    <w:p w14:paraId="00000048" w14:textId="755F00F4" w:rsidR="00924FC8" w:rsidRPr="00C405CA" w:rsidRDefault="00000000">
      <w:pPr>
        <w:spacing w:before="280" w:after="280"/>
        <w:rPr>
          <w:rFonts w:asciiTheme="minorEastAsia" w:hAnsiTheme="minorEastAsia"/>
          <w:b/>
          <w:bCs/>
          <w:color w:val="000000" w:themeColor="text1"/>
        </w:rPr>
      </w:pPr>
      <w:r w:rsidRPr="00C405CA">
        <w:rPr>
          <w:rFonts w:asciiTheme="minorEastAsia" w:hAnsiTheme="minorEastAsia"/>
          <w:b/>
          <w:bCs/>
          <w:color w:val="000000" w:themeColor="text1"/>
        </w:rPr>
        <w:t>路加福音用老人開場：</w:t>
      </w:r>
    </w:p>
    <w:p w14:paraId="64E66F50" w14:textId="77777777" w:rsidR="008D5751" w:rsidRPr="00C405CA" w:rsidRDefault="008D5751" w:rsidP="008D5751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 w:hint="eastAsia"/>
          <w:color w:val="000000" w:themeColor="text1"/>
        </w:rPr>
        <w:t>咱剛才聽到的路加福音的故事，是聖經裡的詩歌，幾首最美的其中一首。不是天使唱的，是一個老人</w:t>
      </w:r>
      <w:r w:rsidRPr="00C405CA">
        <w:rPr>
          <w:rFonts w:asciiTheme="minorEastAsia" w:hAnsiTheme="minorEastAsia" w:hint="eastAsia"/>
          <w:color w:val="000000" w:themeColor="text1"/>
          <w:u w:val="single"/>
        </w:rPr>
        <w:t>撒迦利亞</w:t>
      </w:r>
      <w:r w:rsidRPr="00C405CA">
        <w:rPr>
          <w:rFonts w:asciiTheme="minorEastAsia" w:hAnsiTheme="minorEastAsia" w:hint="eastAsia"/>
          <w:color w:val="000000" w:themeColor="text1"/>
        </w:rPr>
        <w:t>唱的。</w:t>
      </w:r>
    </w:p>
    <w:p w14:paraId="0011EAC5" w14:textId="2D928754" w:rsidR="008D5751" w:rsidRPr="00C405CA" w:rsidRDefault="008D5751" w:rsidP="008D5751">
      <w:pPr>
        <w:rPr>
          <w:rFonts w:asciiTheme="minorEastAsia" w:hAnsiTheme="minorEastAsia"/>
          <w:color w:val="000000" w:themeColor="text1"/>
        </w:rPr>
      </w:pPr>
    </w:p>
    <w:p w14:paraId="5F6D17C3" w14:textId="58B47D49" w:rsidR="008D5751" w:rsidRPr="00C405CA" w:rsidRDefault="008D5751" w:rsidP="008D5751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 w:hint="eastAsia"/>
          <w:color w:val="000000" w:themeColor="text1"/>
        </w:rPr>
        <w:t>他的聲大概沙啞老成，有像一些老人那種不穩定的音準。很奇怪、很特殊，注意作者</w:t>
      </w:r>
      <w:r w:rsidRPr="00C405CA">
        <w:rPr>
          <w:rFonts w:asciiTheme="minorEastAsia" w:hAnsiTheme="minorEastAsia" w:hint="eastAsia"/>
          <w:color w:val="000000" w:themeColor="text1"/>
          <w:u w:val="single"/>
        </w:rPr>
        <w:t>路加</w:t>
      </w:r>
      <w:r w:rsidRPr="00C405CA">
        <w:rPr>
          <w:rFonts w:asciiTheme="minorEastAsia" w:hAnsiTheme="minorEastAsia" w:hint="eastAsia"/>
          <w:color w:val="000000" w:themeColor="text1"/>
        </w:rPr>
        <w:t>的福音書，老人有重要角色。比其福音書馬太、馬可和約翰出現較多。</w:t>
      </w:r>
    </w:p>
    <w:p w14:paraId="7ECE1662" w14:textId="77777777" w:rsidR="008D5751" w:rsidRPr="00C405CA" w:rsidRDefault="008D5751" w:rsidP="008D5751">
      <w:pPr>
        <w:rPr>
          <w:rFonts w:asciiTheme="minorEastAsia" w:hAnsiTheme="minorEastAsia"/>
          <w:color w:val="000000" w:themeColor="text1"/>
        </w:rPr>
      </w:pPr>
    </w:p>
    <w:p w14:paraId="0000004C" w14:textId="304E801D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四卷福音書中，路加的開場最溫暖，也最特別。馬太從家譜開始，馬可從施洗約翰開始，</w:t>
      </w:r>
      <w:r w:rsidRPr="00C405CA">
        <w:rPr>
          <w:rFonts w:asciiTheme="minorEastAsia" w:hAnsiTheme="minorEastAsia"/>
          <w:color w:val="000000" w:themeColor="text1"/>
        </w:rPr>
        <w:br/>
        <w:t>約翰從永恆的「太初」開始。只有路加——從老人開始。</w:t>
      </w:r>
    </w:p>
    <w:p w14:paraId="00000054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57" w14:textId="0938A32F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老人不是背景人物，而是主角：撒迦利亞、以利沙伯、老西面、老先知亞拿。路加這樣安排，是在說：「上帝新的救恩，常常從最看似沒有聲音的地方開始。」</w:t>
      </w:r>
    </w:p>
    <w:p w14:paraId="0000005D" w14:textId="5CD8F805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lastRenderedPageBreak/>
        <w:t>老人有兩種上帝賜的禮物，是年輕人常常沒有的。</w:t>
      </w:r>
    </w:p>
    <w:p w14:paraId="00000060" w14:textId="29518E51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1E6D50A3" w14:textId="62BB44EB" w:rsidR="00C405CA" w:rsidRPr="00C405CA" w:rsidRDefault="00000000" w:rsidP="00C405CA">
      <w:pPr>
        <w:pStyle w:val="ListParagraph"/>
        <w:numPr>
          <w:ilvl w:val="0"/>
          <w:numId w:val="3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老人有記憶：有信仰的深度、有歷史的眼光</w:t>
      </w:r>
    </w:p>
    <w:p w14:paraId="6E79CC73" w14:textId="3D89B810" w:rsidR="00C405CA" w:rsidRPr="00C405CA" w:rsidRDefault="00C405CA" w:rsidP="00C405CA">
      <w:pPr>
        <w:pStyle w:val="ListParagraph"/>
        <w:numPr>
          <w:ilvl w:val="0"/>
          <w:numId w:val="3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老人知道：今天的困難不是第一個困難，上帝的帶領也不是第一次帶領。</w:t>
      </w:r>
    </w:p>
    <w:p w14:paraId="00000068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69" w14:textId="6D5D878C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老人記得曠野四十年的</w:t>
      </w:r>
      <w:r w:rsidR="0022630D">
        <w:rPr>
          <w:rFonts w:asciiTheme="minorEastAsia" w:hAnsiTheme="minorEastAsia" w:hint="eastAsia"/>
          <w:color w:val="000000" w:themeColor="text1"/>
        </w:rPr>
        <w:t>嗎哪</w:t>
      </w:r>
      <w:r w:rsidRPr="00C405CA">
        <w:rPr>
          <w:rFonts w:asciiTheme="minorEastAsia" w:hAnsiTheme="minorEastAsia"/>
          <w:color w:val="000000" w:themeColor="text1"/>
        </w:rPr>
        <w:t>，記得大衛逃亡時的詩歌，記得耶利米的哀歌又轉化成新的盼望。</w:t>
      </w:r>
    </w:p>
    <w:p w14:paraId="0000006D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70" w14:textId="14F29C05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老人懂得：恩典不是偶然，是歷史累積的印記。年輕人很快忘記，老人很快記起。感恩節，就是一個讓我們「記得」的節日。</w:t>
      </w:r>
    </w:p>
    <w:p w14:paraId="00000074" w14:textId="67670EBC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7E" w14:textId="1F3741E6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老人有期待：越老越知道怎麼等候</w:t>
      </w:r>
      <w:r w:rsidR="0022630D">
        <w:rPr>
          <w:rFonts w:asciiTheme="minorEastAsia" w:hAnsiTheme="minorEastAsia" w:hint="eastAsia"/>
          <w:color w:val="000000" w:themeColor="text1"/>
        </w:rPr>
        <w:t>。</w:t>
      </w:r>
      <w:r w:rsidRPr="00C405CA">
        <w:rPr>
          <w:rFonts w:asciiTheme="minorEastAsia" w:hAnsiTheme="minorEastAsia"/>
          <w:color w:val="000000" w:themeColor="text1"/>
        </w:rPr>
        <w:t>世間常講：「人越老越悲觀。」但在上帝國裡不是這樣。年輕人急著看到結果，老人知道什麼叫做「在靜默中等候」。老人不是沒有盼望，</w:t>
      </w:r>
      <w:r w:rsidRPr="00C405CA">
        <w:rPr>
          <w:rFonts w:asciiTheme="minorEastAsia" w:hAnsiTheme="minorEastAsia"/>
          <w:color w:val="000000" w:themeColor="text1"/>
        </w:rPr>
        <w:br/>
        <w:t>老人是「盼望得更深」。</w:t>
      </w:r>
    </w:p>
    <w:p w14:paraId="00000081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82" w14:textId="457DFED6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你若去看老先知亞拿，她已經 80 多歲，但她每天在聖殿——等待、禱告、禁食、仰望。</w:t>
      </w:r>
    </w:p>
    <w:p w14:paraId="00000089" w14:textId="281BD1C3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她沒有說：「上帝你若不做我就回家睡覺。」她是說：「上帝，我等到你做為止。」這就是信仰最深的盼望。</w:t>
      </w:r>
    </w:p>
    <w:p w14:paraId="0000008C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8D" w14:textId="4E4AE48E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感恩節的精神就是：感恩不是因為結果都好了，而是因為明天仍有上帝。</w:t>
      </w:r>
    </w:p>
    <w:p w14:paraId="00000091" w14:textId="54368E72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92" w14:textId="26F69AB4" w:rsidR="00924FC8" w:rsidRPr="0022630D" w:rsidRDefault="00000000">
      <w:pPr>
        <w:rPr>
          <w:rFonts w:asciiTheme="minorEastAsia" w:hAnsiTheme="minorEastAsia"/>
          <w:b/>
          <w:bCs/>
          <w:color w:val="000000" w:themeColor="text1"/>
        </w:rPr>
      </w:pPr>
      <w:r w:rsidRPr="0022630D">
        <w:rPr>
          <w:rFonts w:asciiTheme="minorEastAsia" w:hAnsiTheme="minorEastAsia"/>
          <w:b/>
          <w:bCs/>
          <w:color w:val="000000" w:themeColor="text1"/>
        </w:rPr>
        <w:t>撒迦利亞和以利沙伯的痛：</w:t>
      </w:r>
    </w:p>
    <w:p w14:paraId="00000094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A3" w14:textId="30D57327" w:rsidR="00924FC8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路加說他們是「義人」，不是外表</w:t>
      </w:r>
      <w:r w:rsidR="00CA725A">
        <w:rPr>
          <w:rFonts w:asciiTheme="minorEastAsia" w:hAnsiTheme="minorEastAsia" w:hint="eastAsia"/>
          <w:color w:val="000000" w:themeColor="text1"/>
        </w:rPr>
        <w:t>的</w:t>
      </w:r>
      <w:r w:rsidRPr="00C405CA">
        <w:rPr>
          <w:rFonts w:asciiTheme="minorEastAsia" w:hAnsiTheme="minorEastAsia"/>
          <w:color w:val="000000" w:themeColor="text1"/>
        </w:rPr>
        <w:t>義，是真實敬虔。</w:t>
      </w:r>
      <w:r w:rsidR="00041A07" w:rsidRPr="00C405CA">
        <w:rPr>
          <w:rFonts w:asciiTheme="minorEastAsia" w:hAnsiTheme="minorEastAsia"/>
          <w:color w:val="000000" w:themeColor="text1"/>
        </w:rPr>
        <w:t>但聖經接著說一句非常重的句</w:t>
      </w:r>
      <w:r w:rsidR="00CA725A">
        <w:rPr>
          <w:rFonts w:asciiTheme="minorEastAsia" w:hAnsiTheme="minorEastAsia" w:hint="eastAsia"/>
          <w:color w:val="000000" w:themeColor="text1"/>
        </w:rPr>
        <w:t>子</w:t>
      </w:r>
      <w:r w:rsidR="00041A07" w:rsidRPr="00C405CA">
        <w:rPr>
          <w:rFonts w:asciiTheme="minorEastAsia" w:hAnsiTheme="minorEastAsia"/>
          <w:color w:val="000000" w:themeColor="text1"/>
        </w:rPr>
        <w:t>：</w:t>
      </w:r>
      <w:r w:rsidR="00CA725A">
        <w:rPr>
          <w:rFonts w:asciiTheme="minorEastAsia" w:hAnsiTheme="minorEastAsia" w:hint="eastAsia"/>
          <w:color w:val="000000" w:themeColor="text1"/>
        </w:rPr>
        <w:t>「</w:t>
      </w:r>
      <w:r w:rsidR="00041A07" w:rsidRPr="00C405CA">
        <w:rPr>
          <w:rFonts w:asciiTheme="minorEastAsia" w:hAnsiTheme="minorEastAsia"/>
          <w:color w:val="000000" w:themeColor="text1"/>
        </w:rPr>
        <w:t>他們沒有孩子。</w:t>
      </w:r>
      <w:r w:rsidR="00CA725A">
        <w:rPr>
          <w:rFonts w:asciiTheme="minorEastAsia" w:hAnsiTheme="minorEastAsia" w:hint="eastAsia"/>
          <w:color w:val="000000" w:themeColor="text1"/>
        </w:rPr>
        <w:t>」</w:t>
      </w:r>
      <w:r w:rsidR="00041A07" w:rsidRPr="00C405CA">
        <w:rPr>
          <w:rFonts w:asciiTheme="minorEastAsia" w:hAnsiTheme="minorEastAsia"/>
          <w:color w:val="000000" w:themeColor="text1"/>
        </w:rPr>
        <w:t>在古代猶太文化，這不只是遺憾，是羞辱、是孤單、甚至被誤會是「上帝不祝福」。</w:t>
      </w:r>
    </w:p>
    <w:p w14:paraId="016961F8" w14:textId="77777777" w:rsidR="0022630D" w:rsidRPr="00C405CA" w:rsidRDefault="0022630D">
      <w:pPr>
        <w:rPr>
          <w:rFonts w:asciiTheme="minorEastAsia" w:hAnsiTheme="minorEastAsia" w:hint="eastAsia"/>
          <w:color w:val="000000" w:themeColor="text1"/>
        </w:rPr>
      </w:pPr>
    </w:p>
    <w:p w14:paraId="000000AB" w14:textId="07147E62" w:rsidR="00924FC8" w:rsidRPr="00C405CA" w:rsidRDefault="00000000">
      <w:pPr>
        <w:rPr>
          <w:rFonts w:asciiTheme="minorEastAsia" w:hAnsiTheme="minorEastAsia" w:hint="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想像一下他們的家：祭司的家、整潔、神聖、敬虔、誦讀詩篇。但餐桌上，永遠只有兩個碗。逢節慶，永遠少一把椅子。逾越節時，最年幼孩子應該問的那句話「為什麼今晚跟別的夜晚不同？」永遠沒有小孩的聲音。</w:t>
      </w:r>
    </w:p>
    <w:p w14:paraId="000000AC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B2" w14:textId="549219BC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這不是「沒有孩子」而已，這是「沒有盼望」的感覺。你若問他們有沒有祈禱？有。但久了，他們不敢再祈禱了。怕希望，因為怕希望會再破碎。這是很多人的心情，不只是</w:t>
      </w:r>
      <w:r w:rsidR="00CA725A">
        <w:rPr>
          <w:rFonts w:asciiTheme="minorEastAsia" w:hAnsiTheme="minorEastAsia" w:hint="eastAsia"/>
          <w:color w:val="000000" w:themeColor="text1"/>
        </w:rPr>
        <w:t>他</w:t>
      </w:r>
      <w:r w:rsidRPr="00C405CA">
        <w:rPr>
          <w:rFonts w:asciiTheme="minorEastAsia" w:hAnsiTheme="minorEastAsia"/>
          <w:color w:val="000000" w:themeColor="text1"/>
        </w:rPr>
        <w:t>們。</w:t>
      </w:r>
    </w:p>
    <w:p w14:paraId="7A83B09D" w14:textId="77777777" w:rsidR="00041A07" w:rsidRPr="00C405CA" w:rsidRDefault="00041A07">
      <w:pPr>
        <w:rPr>
          <w:rFonts w:asciiTheme="minorEastAsia" w:hAnsiTheme="minorEastAsia"/>
          <w:color w:val="000000" w:themeColor="text1"/>
        </w:rPr>
      </w:pPr>
    </w:p>
    <w:p w14:paraId="000000B9" w14:textId="4B92B81D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多少家庭在感恩節桌前：有人缺席，有人遠在國外，有人健康衰退，有人離開世界，有人雖在桌前，但心很遠。</w:t>
      </w:r>
    </w:p>
    <w:p w14:paraId="000000C1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C2" w14:textId="56ADFEFC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撒迦利亞和以利沙伯的痛，是很多人的痛。</w:t>
      </w:r>
    </w:p>
    <w:p w14:paraId="000000C5" w14:textId="38411D3D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C9" w14:textId="4F1C01DA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lastRenderedPageBreak/>
        <w:t>天使的出現：上帝常在最不起眼的日子打開天窗</w:t>
      </w:r>
      <w:r w:rsidR="00041A07">
        <w:rPr>
          <w:rFonts w:asciiTheme="minorEastAsia" w:hAnsiTheme="minorEastAsia" w:hint="eastAsia"/>
          <w:color w:val="000000" w:themeColor="text1"/>
        </w:rPr>
        <w:t xml:space="preserve">, </w:t>
      </w:r>
      <w:r w:rsidRPr="00C405CA">
        <w:rPr>
          <w:rFonts w:asciiTheme="minorEastAsia" w:hAnsiTheme="minorEastAsia"/>
          <w:color w:val="000000" w:themeColor="text1"/>
        </w:rPr>
        <w:t>加百列出現的時間，不是安息日、不是五旬節、不是逾越節，是撒迦利亞「值班、做例行工作」的那一天。</w:t>
      </w:r>
    </w:p>
    <w:p w14:paraId="000000CB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7B2457F" w14:textId="4C178E92" w:rsidR="00041A07" w:rsidRPr="00C405CA" w:rsidRDefault="00000000" w:rsidP="00041A07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祭司的日常其實很單純、很安靜：鋪布。點燭。撒香。祈禱。</w:t>
      </w:r>
      <w:r w:rsidR="00041A07" w:rsidRPr="00C405CA">
        <w:rPr>
          <w:rFonts w:asciiTheme="minorEastAsia" w:hAnsiTheme="minorEastAsia"/>
          <w:color w:val="000000" w:themeColor="text1"/>
        </w:rPr>
        <w:t>你知道嗎？這些都是很「重複」、很「看不見成果」、很「普通」的工作。</w:t>
      </w:r>
    </w:p>
    <w:p w14:paraId="4E4C291E" w14:textId="77777777" w:rsidR="00041A07" w:rsidRPr="00C405CA" w:rsidRDefault="00041A07">
      <w:pPr>
        <w:rPr>
          <w:rFonts w:asciiTheme="minorEastAsia" w:hAnsiTheme="minorEastAsia"/>
          <w:color w:val="000000" w:themeColor="text1"/>
        </w:rPr>
      </w:pPr>
    </w:p>
    <w:p w14:paraId="000000DB" w14:textId="585D8CF8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但就在這普通無比的時刻——天開了。這告訴我們一件很重要的真理：上帝不是只在「特別」的日子工作。祂常在我們以為「最平凡」的日子動工。</w:t>
      </w:r>
    </w:p>
    <w:p w14:paraId="000000DE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DF" w14:textId="40F1BB7D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你以為今天只是上班、開車、煮飯、洗衣服、照顧孩子的一天。但天可能就在那一天開了。你以為是一個普通的禮拜天、普通的祈禱、普通的唱詩，但上帝的光就是在那裡照進來。</w:t>
      </w:r>
    </w:p>
    <w:p w14:paraId="000000E4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EA" w14:textId="2817CEC0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加百列的第一句話：「不要怕。」</w:t>
      </w:r>
      <w:r w:rsidR="00041A07" w:rsidRPr="00C405CA">
        <w:rPr>
          <w:rFonts w:asciiTheme="minorEastAsia" w:hAnsiTheme="minorEastAsia"/>
          <w:color w:val="000000" w:themeColor="text1"/>
        </w:rPr>
        <w:t>這是整本路加福音的開場白。</w:t>
      </w:r>
      <w:r w:rsidRPr="00C405CA">
        <w:rPr>
          <w:rFonts w:asciiTheme="minorEastAsia" w:hAnsiTheme="minorEastAsia"/>
          <w:color w:val="000000" w:themeColor="text1"/>
        </w:rPr>
        <w:t>之後不斷出現：馬利亞，不要怕。牧羊人，不要怕。西面，不要怕。門徒，不要怕。</w:t>
      </w:r>
      <w:r w:rsidRPr="00C405CA">
        <w:rPr>
          <w:rFonts w:asciiTheme="minorEastAsia" w:hAnsiTheme="minorEastAsia"/>
          <w:color w:val="000000" w:themeColor="text1"/>
        </w:rPr>
        <w:br/>
        <w:t>婦人們，在空墳前，不要怕。</w:t>
      </w:r>
    </w:p>
    <w:p w14:paraId="000000F2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0FD" w14:textId="52674701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撒迦利亞不是不信上帝，他是不敢相信「上帝會向他個人施恩」很多人誤會撒迦利亞。他不是不信神蹟——他知道亞伯拉罕、撒拉的故事；知道以利沙伯的情況和撒拉非常像。他知道上帝能行奇事。</w:t>
      </w:r>
    </w:p>
    <w:p w14:paraId="00000103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0A" w14:textId="3463566B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他的問題不是「不信神蹟」，是：「神蹟怎麼可能會輪到我？」這是很深很深的痛。不是理智的懷疑，是心碎的懷疑。</w:t>
      </w:r>
    </w:p>
    <w:p w14:paraId="0000010E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0F" w14:textId="77777777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你可能也問過類似的話：</w:t>
      </w:r>
    </w:p>
    <w:p w14:paraId="00000110" w14:textId="77777777" w:rsidR="00924FC8" w:rsidRPr="00C405CA" w:rsidRDefault="00000000">
      <w:pPr>
        <w:numPr>
          <w:ilvl w:val="0"/>
          <w:numId w:val="1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上帝會行奇事，我知道，但祂會聽我這個不起眼的人嗎？</w:t>
      </w:r>
    </w:p>
    <w:p w14:paraId="00000111" w14:textId="77777777" w:rsidR="00924FC8" w:rsidRPr="00C405CA" w:rsidRDefault="00000000">
      <w:pPr>
        <w:numPr>
          <w:ilvl w:val="0"/>
          <w:numId w:val="1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上帝會帶領，但祂會帶領我走出來嗎？</w:t>
      </w:r>
    </w:p>
    <w:p w14:paraId="00000112" w14:textId="77777777" w:rsidR="00924FC8" w:rsidRPr="00C405CA" w:rsidRDefault="00000000">
      <w:pPr>
        <w:numPr>
          <w:ilvl w:val="0"/>
          <w:numId w:val="1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上帝會更新生命，但我會被更新嗎？</w:t>
      </w:r>
    </w:p>
    <w:p w14:paraId="00000113" w14:textId="77777777" w:rsidR="00924FC8" w:rsidRPr="00C405CA" w:rsidRDefault="00000000">
      <w:pPr>
        <w:numPr>
          <w:ilvl w:val="0"/>
          <w:numId w:val="1"/>
        </w:num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上帝會扶持受傷的人，但我的傷祂會看見嗎？</w:t>
      </w:r>
    </w:p>
    <w:p w14:paraId="00000119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1A" w14:textId="6F5126BC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撒迦利亞是怕再受傷。上帝給他的不是懲罰，是九個月的靜默——九個月的靈修退修會。</w:t>
      </w:r>
    </w:p>
    <w:p w14:paraId="00000129" w14:textId="7D29DB4D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讓他的心重新相信：「上帝的恩典不是只給別人。祂也是我的上帝。」九個月後的歌：老人的歌聲，比青年更深沉撒迦利亞九個月不能說話。他不是被封嘴，是被上帝保守沉澱。</w:t>
      </w:r>
    </w:p>
    <w:p w14:paraId="0000012C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2E" w14:textId="75B23B0B" w:rsidR="00924FC8" w:rsidRPr="00C405CA" w:rsidRDefault="00000000" w:rsidP="0022630D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等他能開口時，他沒有責怪、沒有抱怨、沒有質疑，他唱出來：「因上帝憐憫的心，清晨的日光對上頭臨到咱，照著坐在黑暗、死蔭中的人，導咱的腳行到平安的路。」</w:t>
      </w:r>
    </w:p>
    <w:p w14:paraId="454618E3" w14:textId="77777777" w:rsidR="00B15B05" w:rsidRPr="00C405CA" w:rsidRDefault="00B15B05">
      <w:pPr>
        <w:rPr>
          <w:rFonts w:asciiTheme="minorEastAsia" w:hAnsiTheme="minorEastAsia"/>
          <w:color w:val="000000" w:themeColor="text1"/>
        </w:rPr>
      </w:pPr>
    </w:p>
    <w:p w14:paraId="690393EA" w14:textId="77777777" w:rsidR="00B15B05" w:rsidRPr="00C405CA" w:rsidRDefault="00B15B05" w:rsidP="00B15B05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 w:hint="eastAsia"/>
          <w:color w:val="000000" w:themeColor="text1"/>
        </w:rPr>
        <w:t>等撒迦利亞最後了解。當撒迦利亞能倘出聲的時準，伊沒開嘴講道，伊唱出歌。</w:t>
      </w:r>
    </w:p>
    <w:p w14:paraId="61276FA4" w14:textId="77777777" w:rsidR="00B15B05" w:rsidRPr="00C405CA" w:rsidRDefault="00B15B05" w:rsidP="00B15B05">
      <w:pPr>
        <w:rPr>
          <w:rFonts w:asciiTheme="minorEastAsia" w:hAnsiTheme="minorEastAsia"/>
          <w:color w:val="000000" w:themeColor="text1"/>
        </w:rPr>
      </w:pPr>
    </w:p>
    <w:p w14:paraId="0FE737D2" w14:textId="1586C7D5" w:rsidR="00B15B05" w:rsidRPr="00041A07" w:rsidRDefault="00B15B05" w:rsidP="00B15B05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 w:hint="eastAsia"/>
          <w:color w:val="000000" w:themeColor="text1"/>
        </w:rPr>
        <w:t>世間有一些代誌和是沒法度用教義和話講的，</w:t>
      </w:r>
      <w:r w:rsidRPr="00C405CA">
        <w:rPr>
          <w:rFonts w:ascii="Cambria Math" w:hAnsi="Cambria Math" w:cs="Cambria Math"/>
          <w:color w:val="000000" w:themeColor="text1"/>
        </w:rPr>
        <w:t>⋯⋯</w:t>
      </w:r>
      <w:r w:rsidRPr="00C405CA">
        <w:rPr>
          <w:rFonts w:asciiTheme="minorEastAsia" w:hAnsiTheme="minorEastAsia" w:cs="Cambria Math" w:hint="eastAsia"/>
          <w:color w:val="000000" w:themeColor="text1"/>
        </w:rPr>
        <w:t>沒平凡的字倘描寫和解釋的這竹些奇妙的所做。</w:t>
      </w:r>
      <w:r w:rsidRPr="00C405CA">
        <w:rPr>
          <w:rFonts w:asciiTheme="minorEastAsia" w:hAnsiTheme="minorEastAsia" w:hint="eastAsia"/>
          <w:color w:val="000000" w:themeColor="text1"/>
        </w:rPr>
        <w:t>只有歌。</w:t>
      </w:r>
    </w:p>
    <w:p w14:paraId="401951C2" w14:textId="77777777" w:rsidR="00B15B05" w:rsidRPr="00C405CA" w:rsidRDefault="00B15B05" w:rsidP="00B15B05">
      <w:pPr>
        <w:rPr>
          <w:rFonts w:asciiTheme="minorEastAsia" w:hAnsiTheme="minorEastAsia"/>
          <w:color w:val="000000" w:themeColor="text1"/>
        </w:rPr>
      </w:pPr>
    </w:p>
    <w:p w14:paraId="26624CBB" w14:textId="77777777" w:rsidR="00B15B05" w:rsidRPr="00C405CA" w:rsidRDefault="00B15B05" w:rsidP="00B15B05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 w:hint="eastAsia"/>
          <w:color w:val="000000" w:themeColor="text1"/>
        </w:rPr>
        <w:t>撒迦利亞唱講： 「上帝憐憫的心，對侒呢互早起時的日對頂面來到佇咱，來照許個坐佇黑暗及死蔭中的人，導咱的腳入平安的路。」</w:t>
      </w:r>
    </w:p>
    <w:p w14:paraId="00000136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37" w14:textId="1F347DFE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這不是年輕人的歌，這是經歷過夜最深黑的人，看見光真正照過來後才能唱出的歌。</w:t>
      </w:r>
    </w:p>
    <w:p w14:paraId="0000013F" w14:textId="77777777" w:rsidR="00924FC8" w:rsidRPr="006408B3" w:rsidRDefault="00924FC8">
      <w:pPr>
        <w:rPr>
          <w:rFonts w:asciiTheme="minorEastAsia" w:hAnsiTheme="minorEastAsia" w:hint="eastAsia"/>
          <w:color w:val="E97132" w:themeColor="accent2"/>
        </w:rPr>
      </w:pPr>
    </w:p>
    <w:p w14:paraId="00000141" w14:textId="0BA6756C" w:rsidR="00924FC8" w:rsidRPr="005A4031" w:rsidRDefault="00000000">
      <w:pPr>
        <w:rPr>
          <w:rFonts w:asciiTheme="minorEastAsia" w:hAnsiTheme="minorEastAsia"/>
          <w:color w:val="000000" w:themeColor="text1"/>
        </w:rPr>
      </w:pPr>
      <w:r w:rsidRPr="005A4031">
        <w:rPr>
          <w:rFonts w:asciiTheme="minorEastAsia" w:hAnsiTheme="minorEastAsia"/>
          <w:color w:val="000000" w:themeColor="text1"/>
        </w:rPr>
        <w:t>這首歌說的不只是「上帝很好」，而是說：「光已經到黑暗的地方來了，我看到了。」</w:t>
      </w:r>
    </w:p>
    <w:p w14:paraId="0000014D" w14:textId="1EE095C3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這歌不是狂風，是晨光。不是打雷，是日出。不是轟轟烈烈的聲音，是黑夜後第一道亮光的溫暖。</w:t>
      </w:r>
    </w:p>
    <w:p w14:paraId="271DE84E" w14:textId="28DE09CC" w:rsidR="00B15B05" w:rsidRPr="00C405CA" w:rsidRDefault="00B15B05" w:rsidP="0022630D">
      <w:pPr>
        <w:pStyle w:val="NormalWeb"/>
        <w:rPr>
          <w:rFonts w:asciiTheme="minorEastAsia" w:eastAsiaTheme="minorEastAsia" w:hAnsiTheme="minorEastAsia" w:hint="eastAsia"/>
          <w:color w:val="000000" w:themeColor="text1"/>
        </w:rPr>
      </w:pPr>
      <w:r w:rsidRPr="00C405CA">
        <w:rPr>
          <w:rFonts w:asciiTheme="minorEastAsia" w:eastAsiaTheme="minorEastAsia" w:hAnsiTheme="minorEastAsia" w:hint="eastAsia"/>
          <w:color w:val="000000" w:themeColor="text1"/>
        </w:rPr>
        <w:t>I</w:t>
      </w:r>
      <w:r w:rsidRPr="00C405CA">
        <w:rPr>
          <w:rFonts w:asciiTheme="minorEastAsia" w:eastAsiaTheme="minorEastAsia" w:hAnsiTheme="minorEastAsia"/>
          <w:color w:val="000000" w:themeColor="text1"/>
        </w:rPr>
        <w:t>rish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 xml:space="preserve">諾貝爾得獎的詩人 </w:t>
      </w:r>
      <w:r w:rsidRPr="00C405CA">
        <w:rPr>
          <w:rFonts w:asciiTheme="minorEastAsia" w:eastAsiaTheme="minorEastAsia" w:hAnsiTheme="minorEastAsia"/>
          <w:color w:val="000000" w:themeColor="text1"/>
        </w:rPr>
        <w:t>73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歲的S</w:t>
      </w:r>
      <w:r w:rsidRPr="00C405CA">
        <w:rPr>
          <w:rFonts w:asciiTheme="minorEastAsia" w:eastAsiaTheme="minorEastAsia" w:hAnsiTheme="minorEastAsia"/>
          <w:color w:val="000000" w:themeColor="text1"/>
        </w:rPr>
        <w:t>eamus Heaney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的2</w:t>
      </w:r>
      <w:r w:rsidRPr="00C405CA">
        <w:rPr>
          <w:rFonts w:asciiTheme="minorEastAsia" w:eastAsiaTheme="minorEastAsia" w:hAnsiTheme="minorEastAsia"/>
          <w:color w:val="000000" w:themeColor="text1"/>
        </w:rPr>
        <w:t>013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年前八月死在開刀房裡。他跋倒，太太跟救護車去醫院，開刀的時，太太在待候間很煩惱等他，手中的t</w:t>
      </w:r>
      <w:r w:rsidRPr="00C405CA">
        <w:rPr>
          <w:rFonts w:asciiTheme="minorEastAsia" w:eastAsiaTheme="minorEastAsia" w:hAnsiTheme="minorEastAsia"/>
          <w:color w:val="000000" w:themeColor="text1"/>
        </w:rPr>
        <w:t>ext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嗶聲，看到、驚一跳，是他的先生在開刀房寫給她的，那成作最後的話，拉丁文，兩個字Noli</w:t>
      </w:r>
      <w:r w:rsidRPr="00C405CA">
        <w:rPr>
          <w:rFonts w:asciiTheme="minorEastAsia" w:eastAsiaTheme="minorEastAsia" w:hAnsiTheme="minorEastAsia"/>
          <w:color w:val="000000" w:themeColor="text1"/>
        </w:rPr>
        <w:t xml:space="preserve"> </w:t>
      </w:r>
      <w:proofErr w:type="spellStart"/>
      <w:r w:rsidRPr="00C405CA">
        <w:rPr>
          <w:rFonts w:asciiTheme="minorEastAsia" w:eastAsiaTheme="minorEastAsia" w:hAnsiTheme="minorEastAsia" w:hint="eastAsia"/>
          <w:color w:val="000000" w:themeColor="text1"/>
        </w:rPr>
        <w:t>timere</w:t>
      </w:r>
      <w:proofErr w:type="spellEnd"/>
      <w:r w:rsidRPr="00C405CA">
        <w:rPr>
          <w:rFonts w:asciiTheme="minorEastAsia" w:eastAsiaTheme="minorEastAsia" w:hAnsiTheme="minorEastAsia" w:hint="eastAsia"/>
          <w:color w:val="000000" w:themeColor="text1"/>
        </w:rPr>
        <w:t>，</w:t>
      </w:r>
      <w:r w:rsidRPr="00C405CA">
        <w:rPr>
          <w:rFonts w:asciiTheme="minorEastAsia" w:eastAsiaTheme="minorEastAsia" w:hAnsiTheme="minorEastAsia"/>
          <w:color w:val="000000" w:themeColor="text1"/>
        </w:rPr>
        <w:t>”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d</w:t>
      </w:r>
      <w:r w:rsidRPr="00C405CA">
        <w:rPr>
          <w:rFonts w:asciiTheme="minorEastAsia" w:eastAsiaTheme="minorEastAsia" w:hAnsiTheme="minorEastAsia"/>
          <w:color w:val="000000" w:themeColor="text1"/>
        </w:rPr>
        <w:t>o not be afraid”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。</w:t>
      </w:r>
    </w:p>
    <w:p w14:paraId="37769CE2" w14:textId="77777777" w:rsidR="00041A07" w:rsidRPr="00C405CA" w:rsidRDefault="00B15B05" w:rsidP="00041A07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 xml:space="preserve">愛爾蘭詩人最後的話：Noli </w:t>
      </w:r>
      <w:proofErr w:type="spellStart"/>
      <w:r w:rsidRPr="00C405CA">
        <w:rPr>
          <w:rFonts w:asciiTheme="minorEastAsia" w:hAnsiTheme="minorEastAsia"/>
          <w:color w:val="000000" w:themeColor="text1"/>
        </w:rPr>
        <w:t>Timere</w:t>
      </w:r>
      <w:proofErr w:type="spellEnd"/>
      <w:r w:rsidRPr="00C405CA">
        <w:rPr>
          <w:rFonts w:asciiTheme="minorEastAsia" w:hAnsiTheme="minorEastAsia"/>
          <w:color w:val="000000" w:themeColor="text1"/>
        </w:rPr>
        <w:t>「不要怕」</w:t>
      </w:r>
      <w:r w:rsidR="00041A07" w:rsidRPr="00C405CA">
        <w:rPr>
          <w:rFonts w:asciiTheme="minorEastAsia" w:hAnsiTheme="minorEastAsia"/>
          <w:color w:val="000000" w:themeColor="text1"/>
        </w:rPr>
        <w:t>去世前寫給妻子的最後一句是：</w:t>
      </w:r>
    </w:p>
    <w:p w14:paraId="69A5FCFB" w14:textId="019053A0" w:rsidR="00041A07" w:rsidRPr="00C405CA" w:rsidRDefault="00041A07" w:rsidP="00041A07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 xml:space="preserve">Noli </w:t>
      </w:r>
      <w:proofErr w:type="spellStart"/>
      <w:r w:rsidRPr="00C405CA">
        <w:rPr>
          <w:rFonts w:asciiTheme="minorEastAsia" w:hAnsiTheme="minorEastAsia"/>
          <w:color w:val="000000" w:themeColor="text1"/>
        </w:rPr>
        <w:t>timere</w:t>
      </w:r>
      <w:proofErr w:type="spellEnd"/>
      <w:r w:rsidRPr="00C405CA">
        <w:rPr>
          <w:rFonts w:asciiTheme="minorEastAsia" w:hAnsiTheme="minorEastAsia"/>
          <w:color w:val="000000" w:themeColor="text1"/>
        </w:rPr>
        <w:t xml:space="preserve"> —— 不要害怕。那是生命要離開前，對所愛之人最後的祝福。</w:t>
      </w:r>
    </w:p>
    <w:p w14:paraId="6E264BF1" w14:textId="053FFCB9" w:rsidR="00CA725A" w:rsidRPr="006408B3" w:rsidRDefault="00B15B05" w:rsidP="006408B3">
      <w:pPr>
        <w:pStyle w:val="NormalWeb"/>
        <w:rPr>
          <w:rFonts w:asciiTheme="minorEastAsia" w:eastAsiaTheme="minorEastAsia" w:hAnsiTheme="minorEastAsia"/>
          <w:color w:val="000000" w:themeColor="text1"/>
        </w:rPr>
      </w:pPr>
      <w:r w:rsidRPr="00C405CA">
        <w:rPr>
          <w:rFonts w:asciiTheme="minorEastAsia" w:eastAsiaTheme="minorEastAsia" w:hAnsiTheme="minorEastAsia" w:hint="eastAsia"/>
          <w:color w:val="000000" w:themeColor="text1"/>
        </w:rPr>
        <w:t>很感動人的遺言。是詩人鼓勵親蜜的人b</w:t>
      </w:r>
      <w:r w:rsidRPr="00C405CA">
        <w:rPr>
          <w:rFonts w:asciiTheme="minorEastAsia" w:eastAsiaTheme="minorEastAsia" w:hAnsiTheme="minorEastAsia"/>
          <w:color w:val="000000" w:themeColor="text1"/>
        </w:rPr>
        <w:t xml:space="preserve">e  strong, 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那是t</w:t>
      </w:r>
      <w:r w:rsidRPr="00C405CA">
        <w:rPr>
          <w:rFonts w:asciiTheme="minorEastAsia" w:eastAsiaTheme="minorEastAsia" w:hAnsiTheme="minorEastAsia"/>
          <w:color w:val="000000" w:themeColor="text1"/>
        </w:rPr>
        <w:t xml:space="preserve">ext, </w:t>
      </w:r>
      <w:r w:rsidRPr="00C405CA">
        <w:rPr>
          <w:rFonts w:asciiTheme="minorEastAsia" w:eastAsiaTheme="minorEastAsia" w:hAnsiTheme="minorEastAsia" w:hint="eastAsia"/>
          <w:color w:val="000000" w:themeColor="text1"/>
        </w:rPr>
        <w:t>也是歌，是加百列給撒迦利亞的歌，是聖誕的詩歌。是在復活節榮耀得勝的耶穌基督復活的詩歌，免驚。因為救贖主的氣力猶啲作工。此和現在。</w:t>
      </w:r>
    </w:p>
    <w:p w14:paraId="0000015B" w14:textId="336F2B33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也是上帝從舊約到新約、從天使到耶穌、從復活到末世一直重複的主題：不要怕。聖誕節說：不要怕。復活節說：不要怕。感恩節也在說：不要怕。</w:t>
      </w:r>
    </w:p>
    <w:p w14:paraId="0000015F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6C" w14:textId="4AD91679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你怕什麼？未來？健康？孩子？婚姻？經濟？孤單？老化？死亡？世界的混亂？上帝對每一項答案都是：「我在，光在。」</w:t>
      </w:r>
    </w:p>
    <w:p w14:paraId="0000016F" w14:textId="4E2461B2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70" w14:textId="77777777" w:rsidR="00924FC8" w:rsidRPr="00CA725A" w:rsidRDefault="00000000">
      <w:pPr>
        <w:rPr>
          <w:rFonts w:asciiTheme="minorEastAsia" w:hAnsiTheme="minorEastAsia"/>
          <w:b/>
          <w:bCs/>
          <w:color w:val="000000" w:themeColor="text1"/>
        </w:rPr>
      </w:pPr>
      <w:r w:rsidRPr="00CA725A">
        <w:rPr>
          <w:rFonts w:asciiTheme="minorEastAsia" w:hAnsiTheme="minorEastAsia"/>
          <w:b/>
          <w:bCs/>
          <w:color w:val="000000" w:themeColor="text1"/>
        </w:rPr>
        <w:t>感恩節的呼召：願你的生命，也加入這首歌</w:t>
      </w:r>
    </w:p>
    <w:p w14:paraId="00000172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7F" w14:textId="02CEF3BE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親愛的兄弟姊妹、朋友家人，你不是因為完美才可以感恩，你也不是因為順利才可以感恩。你可以感恩，因為你已經被上帝的光照過。</w:t>
      </w:r>
      <w:r w:rsidR="00041A07" w:rsidRPr="00C405CA">
        <w:rPr>
          <w:rFonts w:asciiTheme="minorEastAsia" w:hAnsiTheme="minorEastAsia"/>
          <w:color w:val="000000" w:themeColor="text1"/>
        </w:rPr>
        <w:t>撒迦利亞的歌今天也對你說：</w:t>
      </w:r>
      <w:r w:rsidRPr="00C405CA">
        <w:rPr>
          <w:rFonts w:asciiTheme="minorEastAsia" w:hAnsiTheme="minorEastAsia"/>
          <w:color w:val="000000" w:themeColor="text1"/>
        </w:rPr>
        <w:t>你不孤單。你的祈禱沒有白白落地。你行的路，主會引導你走到平安。</w:t>
      </w:r>
    </w:p>
    <w:p w14:paraId="00000184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85" w14:textId="3D61DBDE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感恩節不是叫你忘記痛，是叫你在痛中看見光。不是叫你假裝堅強，是叫你聽到天使的聲：不要怕。不是叫你忽略黑暗，是叫你知道晨光已經照著。</w:t>
      </w:r>
    </w:p>
    <w:p w14:paraId="0000018C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8D" w14:textId="2A2F9B01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願今年感恩節，在你的生命當中，某一個角落——也許是你心內最痛的地方、也許是你最害怕的所在、也許是你不敢祈禱的那個祈禱——</w:t>
      </w:r>
    </w:p>
    <w:p w14:paraId="00000194" w14:textId="77777777" w:rsidR="00924FC8" w:rsidRPr="00C405CA" w:rsidRDefault="00924FC8">
      <w:pPr>
        <w:rPr>
          <w:rFonts w:asciiTheme="minorEastAsia" w:hAnsiTheme="minorEastAsia"/>
          <w:color w:val="000000" w:themeColor="text1"/>
        </w:rPr>
      </w:pPr>
    </w:p>
    <w:p w14:paraId="0000019F" w14:textId="6C33B608" w:rsidR="00924FC8" w:rsidRPr="00C405CA" w:rsidRDefault="00000000">
      <w:pPr>
        <w:rPr>
          <w:rFonts w:asciiTheme="minorEastAsia" w:hAnsiTheme="minorEastAsia"/>
          <w:color w:val="000000" w:themeColor="text1"/>
        </w:rPr>
      </w:pPr>
      <w:r w:rsidRPr="00C405CA">
        <w:rPr>
          <w:rFonts w:asciiTheme="minorEastAsia" w:hAnsiTheme="minorEastAsia"/>
          <w:color w:val="000000" w:themeColor="text1"/>
        </w:rPr>
        <w:t>上帝的清晨日光照下來。願你聽見：不要怕，我在，我聽，我引導你走平安的路。阿們。</w:t>
      </w:r>
    </w:p>
    <w:sectPr w:rsidR="00924FC8" w:rsidRPr="00C405CA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E45D259-E4B9-BB4B-A79D-0E2609EA8C90}"/>
    <w:embedBold r:id="rId2" w:fontKey="{A8341B54-3220-B048-9BCF-F467409B8D5E}"/>
    <w:embedItalic r:id="rId3" w:fontKey="{32C113C7-465D-5F48-9B3D-0D4DF2119FEE}"/>
  </w:font>
  <w:font w:name="Noto Sans Symbols">
    <w:panose1 w:val="020B0604020202020204"/>
    <w:charset w:val="00"/>
    <w:family w:val="auto"/>
    <w:pitch w:val="default"/>
    <w:embedRegular r:id="rId4" w:fontKey="{E79F2FA4-DCA5-9D40-8690-D07FAEE672A4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77F195F1-E779-D44A-B654-15B3E81686DD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6" w:fontKey="{0FBA2520-57A7-044D-8FFC-A0867A402A4B}"/>
    <w:embedBold r:id="rId7" w:fontKey="{D8DBF9BB-05F1-8349-8BC3-070C4DCEFABF}"/>
    <w:embedItalic r:id="rId8" w:fontKey="{80C49B85-A21D-054B-BD79-5B6A60B6C827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  <w:embedRegular r:id="rId9" w:subsetted="1" w:fontKey="{BDC8ED03-00BC-814B-9756-F9D3DBD9B8B3}"/>
    <w:embedBold r:id="rId10" w:subsetted="1" w:fontKey="{F93BCC89-F3D4-7544-AEAD-D2DF2C86BD4E}"/>
  </w:font>
  <w:font w:name="Play">
    <w:charset w:val="00"/>
    <w:family w:val="auto"/>
    <w:pitch w:val="default"/>
    <w:embedRegular r:id="rId11" w:fontKey="{EEE42F62-45B6-ED4A-A35E-C674FC92EF21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2" w:fontKey="{3078B868-95DE-0842-AA9E-501E7A486CEC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3" w:fontKey="{30CD0317-5F06-FE48-930F-DCDD835CE20A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14" w:fontKey="{452C0A45-DEB7-E648-A3F1-2F2D323AF902}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5" w:fontKey="{BE1ECD91-5895-E641-B39F-3663A1703470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920F82"/>
    <w:multiLevelType w:val="hybridMultilevel"/>
    <w:tmpl w:val="2D100868"/>
    <w:lvl w:ilvl="0" w:tplc="91B68566">
      <w:start w:val="1"/>
      <w:numFmt w:val="decimal"/>
      <w:lvlText w:val="（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673CBF"/>
    <w:multiLevelType w:val="multilevel"/>
    <w:tmpl w:val="5A76F5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71FE60AD"/>
    <w:multiLevelType w:val="multilevel"/>
    <w:tmpl w:val="24C0301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77179708">
    <w:abstractNumId w:val="1"/>
  </w:num>
  <w:num w:numId="2" w16cid:durableId="1664366">
    <w:abstractNumId w:val="2"/>
  </w:num>
  <w:num w:numId="3" w16cid:durableId="16039492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4FC8"/>
    <w:rsid w:val="00041A07"/>
    <w:rsid w:val="001579F5"/>
    <w:rsid w:val="0022630D"/>
    <w:rsid w:val="0023328F"/>
    <w:rsid w:val="002D207C"/>
    <w:rsid w:val="003B03A0"/>
    <w:rsid w:val="005A4031"/>
    <w:rsid w:val="005F001A"/>
    <w:rsid w:val="006408B3"/>
    <w:rsid w:val="008D5751"/>
    <w:rsid w:val="00924FC8"/>
    <w:rsid w:val="00B15B05"/>
    <w:rsid w:val="00C405CA"/>
    <w:rsid w:val="00CA7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0DB35F"/>
  <w15:docId w15:val="{62139E3F-3403-E646-82AD-163064818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Book Antiqua" w:eastAsiaTheme="minorEastAsia" w:hAnsi="Book Antiqua" w:cs="Book Antiqua"/>
        <w:sz w:val="24"/>
        <w:szCs w:val="24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/>
      <w:outlineLvl w:val="5"/>
    </w:pPr>
    <w:rPr>
      <w:i/>
      <w:iCs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7178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7178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7178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/>
    </w:pPr>
    <w:rPr>
      <w:rFonts w:ascii="Play" w:eastAsia="Play" w:hAnsi="Play" w:cs="Play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6717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6717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717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7178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7178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7178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7178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7178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71783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6717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6717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7178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7178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7178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7178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717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7178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71783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67178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671783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B15B0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41n77/SM+baeaJcJD5igNbwBV4g==">CgMxLjA4AHIhMWcxRVlzSmFuN1dWNVl4b3dZSEtMNlNRRlZQRTVzdDR2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517</Words>
  <Characters>2950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Ming Chen Lo Rohrer</dc:creator>
  <cp:lastModifiedBy>Ming Chen Lo Rohrer</cp:lastModifiedBy>
  <cp:revision>3</cp:revision>
  <dcterms:created xsi:type="dcterms:W3CDTF">2025-11-23T03:45:00Z</dcterms:created>
  <dcterms:modified xsi:type="dcterms:W3CDTF">2025-11-23T13:22:00Z</dcterms:modified>
</cp:coreProperties>
</file>