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28B44" w14:textId="77777777" w:rsidR="00DB401D" w:rsidRPr="00CB4803" w:rsidRDefault="00DB401D" w:rsidP="00CB4803">
      <w:pPr>
        <w:pStyle w:val="Heading2"/>
        <w:shd w:val="clear" w:color="auto" w:fill="FFFFFF"/>
        <w:spacing w:before="0" w:after="0" w:line="240" w:lineRule="auto"/>
        <w:jc w:val="center"/>
        <w:rPr>
          <w:rFonts w:ascii="PingFang TC" w:eastAsia="PingFang TC" w:hAnsi="PingFang TC" w:cs="PingFang TC"/>
          <w:color w:val="000000" w:themeColor="text1"/>
          <w:kern w:val="0"/>
          <w:sz w:val="36"/>
          <w:szCs w:val="36"/>
          <w14:ligatures w14:val="none"/>
        </w:rPr>
      </w:pPr>
      <w:r w:rsidRPr="00CB4803">
        <w:rPr>
          <w:rFonts w:ascii="PingFang TC" w:eastAsia="PingFang TC" w:hAnsi="PingFang TC" w:cs="PingFang TC" w:hint="eastAsia"/>
          <w:color w:val="000000" w:themeColor="text1"/>
          <w:kern w:val="0"/>
          <w:sz w:val="36"/>
          <w:szCs w:val="36"/>
          <w14:ligatures w14:val="none"/>
        </w:rPr>
        <w:t>毫無保留的愛</w:t>
      </w:r>
    </w:p>
    <w:p w14:paraId="77AA5700" w14:textId="1646D3C3" w:rsidR="00DB401D" w:rsidRPr="00CB4803" w:rsidRDefault="00DB401D" w:rsidP="00CB4803">
      <w:pPr>
        <w:pStyle w:val="Heading2"/>
        <w:shd w:val="clear" w:color="auto" w:fill="FFFFFF"/>
        <w:spacing w:before="0" w:after="0" w:line="240" w:lineRule="auto"/>
        <w:jc w:val="center"/>
        <w:rPr>
          <w:rFonts w:ascii="Times New Roman" w:eastAsia="Times New Roman" w:hAnsi="Times New Roman" w:cs="Times New Roman"/>
          <w:color w:val="000000" w:themeColor="text1"/>
          <w:kern w:val="0"/>
          <w:sz w:val="36"/>
          <w:szCs w:val="36"/>
          <w14:ligatures w14:val="none"/>
        </w:rPr>
      </w:pPr>
      <w:r w:rsidRPr="00CB4803">
        <w:rPr>
          <w:rFonts w:ascii="Times New Roman" w:eastAsia="Times New Roman" w:hAnsi="Times New Roman" w:cs="Times New Roman"/>
          <w:color w:val="000000" w:themeColor="text1"/>
          <w:kern w:val="0"/>
          <w:sz w:val="36"/>
          <w:szCs w:val="36"/>
          <w14:ligatures w14:val="none"/>
        </w:rPr>
        <w:t xml:space="preserve">Love Without Reserve </w:t>
      </w:r>
    </w:p>
    <w:p w14:paraId="0E6147E9" w14:textId="21964F28" w:rsidR="00DB401D" w:rsidRPr="00CB4803" w:rsidRDefault="00DB401D" w:rsidP="00DB401D">
      <w:pPr>
        <w:pStyle w:val="Heading2"/>
        <w:shd w:val="clear" w:color="auto" w:fill="FFFFFF"/>
        <w:rPr>
          <w:rFonts w:ascii="Times New Roman" w:eastAsia="Times New Roman" w:hAnsi="Times New Roman" w:cs="Times New Roman"/>
          <w:color w:val="000000" w:themeColor="text1"/>
          <w:kern w:val="0"/>
          <w:sz w:val="24"/>
          <w:szCs w:val="24"/>
          <w14:ligatures w14:val="none"/>
        </w:rPr>
      </w:pPr>
      <w:r w:rsidRPr="00CB4803">
        <w:rPr>
          <w:rFonts w:ascii="PingFang TC" w:eastAsia="PingFang TC" w:hAnsi="PingFang TC" w:cs="PingFang TC" w:hint="eastAsia"/>
          <w:color w:val="000000" w:themeColor="text1"/>
          <w:kern w:val="0"/>
          <w:sz w:val="24"/>
          <w:szCs w:val="24"/>
          <w14:ligatures w14:val="none"/>
        </w:rPr>
        <w:t>約翰福音</w:t>
      </w:r>
      <w:r w:rsidRPr="00CB4803">
        <w:rPr>
          <w:rFonts w:ascii="Times New Roman" w:eastAsia="Times New Roman" w:hAnsi="Times New Roman" w:cs="Times New Roman"/>
          <w:color w:val="000000" w:themeColor="text1"/>
          <w:kern w:val="0"/>
          <w:sz w:val="24"/>
          <w:szCs w:val="24"/>
          <w14:ligatures w14:val="none"/>
        </w:rPr>
        <w:t>10:11-18</w:t>
      </w:r>
      <w:r w:rsidRPr="00CB4803">
        <w:rPr>
          <w:rFonts w:ascii="Times New Roman" w:eastAsia="Times New Roman" w:hAnsi="Times New Roman" w:cs="Times New Roman"/>
          <w:color w:val="000000" w:themeColor="text1"/>
          <w:kern w:val="0"/>
          <w:sz w:val="24"/>
          <w:szCs w:val="24"/>
          <w14:ligatures w14:val="none"/>
        </w:rPr>
        <w:tab/>
      </w:r>
      <w:r w:rsidR="00CB4803">
        <w:rPr>
          <w:rFonts w:ascii="Times New Roman" w:eastAsia="Times New Roman" w:hAnsi="Times New Roman" w:cs="Times New Roman"/>
          <w:color w:val="000000" w:themeColor="text1"/>
          <w:kern w:val="0"/>
          <w:sz w:val="24"/>
          <w:szCs w:val="24"/>
          <w14:ligatures w14:val="none"/>
        </w:rPr>
        <w:tab/>
      </w:r>
      <w:r w:rsidR="00CB4803">
        <w:rPr>
          <w:rFonts w:ascii="Times New Roman" w:eastAsia="Times New Roman" w:hAnsi="Times New Roman" w:cs="Times New Roman"/>
          <w:color w:val="000000" w:themeColor="text1"/>
          <w:kern w:val="0"/>
          <w:sz w:val="24"/>
          <w:szCs w:val="24"/>
          <w14:ligatures w14:val="none"/>
        </w:rPr>
        <w:tab/>
      </w:r>
      <w:r w:rsidR="00CB4803">
        <w:rPr>
          <w:rFonts w:ascii="Times New Roman" w:eastAsia="Times New Roman" w:hAnsi="Times New Roman" w:cs="Times New Roman"/>
          <w:color w:val="000000" w:themeColor="text1"/>
          <w:kern w:val="0"/>
          <w:sz w:val="24"/>
          <w:szCs w:val="24"/>
          <w14:ligatures w14:val="none"/>
        </w:rPr>
        <w:tab/>
      </w:r>
      <w:r w:rsidR="00CB4803">
        <w:rPr>
          <w:rFonts w:ascii="Times New Roman" w:eastAsia="Times New Roman" w:hAnsi="Times New Roman" w:cs="Times New Roman"/>
          <w:color w:val="000000" w:themeColor="text1"/>
          <w:kern w:val="0"/>
          <w:sz w:val="24"/>
          <w:szCs w:val="24"/>
          <w14:ligatures w14:val="none"/>
        </w:rPr>
        <w:tab/>
      </w:r>
      <w:r w:rsidRPr="00CB4803">
        <w:rPr>
          <w:rFonts w:ascii="Times New Roman" w:eastAsia="Times New Roman" w:hAnsi="Times New Roman" w:cs="Times New Roman"/>
          <w:color w:val="000000" w:themeColor="text1"/>
          <w:kern w:val="0"/>
          <w:sz w:val="24"/>
          <w:szCs w:val="24"/>
          <w14:ligatures w14:val="none"/>
        </w:rPr>
        <w:tab/>
      </w:r>
      <w:r w:rsidRPr="00CB4803">
        <w:rPr>
          <w:rFonts w:ascii="Times New Roman" w:eastAsia="Times New Roman" w:hAnsi="Times New Roman" w:cs="Times New Roman"/>
          <w:color w:val="000000" w:themeColor="text1"/>
          <w:kern w:val="0"/>
          <w:sz w:val="24"/>
          <w:szCs w:val="24"/>
          <w14:ligatures w14:val="none"/>
        </w:rPr>
        <w:tab/>
      </w:r>
      <w:r w:rsidRPr="00CB4803">
        <w:rPr>
          <w:rFonts w:ascii="Times New Roman" w:eastAsia="Times New Roman" w:hAnsi="Times New Roman" w:cs="Times New Roman"/>
          <w:color w:val="000000" w:themeColor="text1"/>
          <w:kern w:val="0"/>
          <w:sz w:val="24"/>
          <w:szCs w:val="24"/>
          <w14:ligatures w14:val="none"/>
        </w:rPr>
        <w:tab/>
      </w:r>
      <w:r w:rsidRPr="00CB4803">
        <w:rPr>
          <w:rFonts w:ascii="Times New Roman" w:eastAsia="Times New Roman" w:hAnsi="Times New Roman" w:cs="Times New Roman"/>
          <w:color w:val="000000" w:themeColor="text1"/>
          <w:kern w:val="0"/>
          <w:sz w:val="24"/>
          <w:szCs w:val="24"/>
          <w14:ligatures w14:val="none"/>
        </w:rPr>
        <w:tab/>
      </w:r>
      <w:r w:rsidRPr="00CB4803">
        <w:rPr>
          <w:rFonts w:ascii="Times New Roman" w:eastAsia="Times New Roman" w:hAnsi="Times New Roman" w:cs="Times New Roman" w:hint="eastAsia"/>
          <w:color w:val="000000" w:themeColor="text1"/>
          <w:kern w:val="0"/>
          <w:sz w:val="24"/>
          <w:szCs w:val="24"/>
          <w14:ligatures w14:val="none"/>
        </w:rPr>
        <w:t>4/20/2025</w:t>
      </w:r>
    </w:p>
    <w:p w14:paraId="1E19C8AD" w14:textId="77777777" w:rsidR="00CB4803" w:rsidRPr="00CB4803" w:rsidRDefault="00CB4803" w:rsidP="00CB4803">
      <w:pPr>
        <w:pStyle w:val="NormalWeb"/>
        <w:shd w:val="clear" w:color="auto" w:fill="FFFFFF"/>
        <w:spacing w:before="0" w:beforeAutospacing="0" w:after="0" w:afterAutospacing="0"/>
        <w:ind w:left="720"/>
        <w:rPr>
          <w:rFonts w:asciiTheme="minorEastAsia" w:eastAsiaTheme="minorEastAsia" w:hAnsiTheme="minorEastAsia" w:cs="Arial"/>
          <w:i/>
          <w:iCs/>
          <w:color w:val="000000" w:themeColor="text1"/>
          <w:sz w:val="25"/>
          <w:szCs w:val="25"/>
        </w:rPr>
      </w:pPr>
      <w:hyperlink r:id="rId4" w:history="1">
        <w:r w:rsidRPr="00CB4803">
          <w:rPr>
            <w:rFonts w:asciiTheme="minorEastAsia" w:eastAsiaTheme="minorEastAsia" w:hAnsiTheme="minorEastAsia" w:cs="Arial"/>
            <w:b/>
            <w:bCs/>
            <w:i/>
            <w:iCs/>
            <w:color w:val="000000" w:themeColor="text1"/>
            <w:sz w:val="19"/>
            <w:szCs w:val="19"/>
            <w:vertAlign w:val="superscript"/>
          </w:rPr>
          <w:br/>
        </w:r>
        <w:r w:rsidRPr="00CB4803">
          <w:rPr>
            <w:rStyle w:val="Hyperlink"/>
            <w:rFonts w:asciiTheme="minorEastAsia" w:eastAsiaTheme="minorEastAsia" w:hAnsiTheme="minorEastAsia" w:cs="Arial"/>
            <w:b/>
            <w:bCs/>
            <w:i/>
            <w:iCs/>
            <w:color w:val="000000" w:themeColor="text1"/>
            <w:sz w:val="19"/>
            <w:szCs w:val="19"/>
            <w:vertAlign w:val="superscript"/>
          </w:rPr>
          <w:t>11</w:t>
        </w:r>
      </w:hyperlink>
      <w:r w:rsidRPr="00CB4803">
        <w:rPr>
          <w:rFonts w:asciiTheme="minorEastAsia" w:eastAsiaTheme="minorEastAsia" w:hAnsiTheme="minorEastAsia" w:cs="Arial"/>
          <w:i/>
          <w:iCs/>
          <w:color w:val="000000" w:themeColor="text1"/>
          <w:sz w:val="25"/>
          <w:szCs w:val="25"/>
        </w:rPr>
        <w:t> </w:t>
      </w:r>
      <w:r w:rsidRPr="00CB4803">
        <w:rPr>
          <w:rFonts w:asciiTheme="minorEastAsia" w:eastAsiaTheme="minorEastAsia" w:hAnsiTheme="minorEastAsia" w:cs="Microsoft JhengHei" w:hint="eastAsia"/>
          <w:i/>
          <w:iCs/>
          <w:color w:val="000000" w:themeColor="text1"/>
          <w:sz w:val="25"/>
          <w:szCs w:val="25"/>
        </w:rPr>
        <w:t>「我是好牧人；好牧人願意為羊捨命。</w:t>
      </w:r>
    </w:p>
    <w:p w14:paraId="5E3447A6" w14:textId="77777777" w:rsidR="00CB4803" w:rsidRPr="00CB4803" w:rsidRDefault="00CB4803" w:rsidP="00CB4803">
      <w:pPr>
        <w:pStyle w:val="NormalWeb"/>
        <w:shd w:val="clear" w:color="auto" w:fill="FFFFFF"/>
        <w:spacing w:before="0" w:beforeAutospacing="0" w:after="0" w:afterAutospacing="0"/>
        <w:ind w:left="720"/>
        <w:rPr>
          <w:rFonts w:asciiTheme="minorEastAsia" w:eastAsiaTheme="minorEastAsia" w:hAnsiTheme="minorEastAsia" w:cs="Arial"/>
          <w:i/>
          <w:iCs/>
          <w:color w:val="000000" w:themeColor="text1"/>
          <w:sz w:val="25"/>
          <w:szCs w:val="25"/>
        </w:rPr>
      </w:pPr>
      <w:hyperlink r:id="rId5" w:history="1">
        <w:r w:rsidRPr="00CB4803">
          <w:rPr>
            <w:rStyle w:val="Hyperlink"/>
            <w:rFonts w:asciiTheme="minorEastAsia" w:eastAsiaTheme="minorEastAsia" w:hAnsiTheme="minorEastAsia" w:cs="Arial"/>
            <w:b/>
            <w:bCs/>
            <w:i/>
            <w:iCs/>
            <w:color w:val="000000" w:themeColor="text1"/>
            <w:sz w:val="19"/>
            <w:szCs w:val="19"/>
            <w:vertAlign w:val="superscript"/>
          </w:rPr>
          <w:t>12</w:t>
        </w:r>
      </w:hyperlink>
      <w:r w:rsidRPr="00CB4803">
        <w:rPr>
          <w:rFonts w:asciiTheme="minorEastAsia" w:eastAsiaTheme="minorEastAsia" w:hAnsiTheme="minorEastAsia" w:cs="Arial"/>
          <w:i/>
          <w:iCs/>
          <w:color w:val="000000" w:themeColor="text1"/>
          <w:sz w:val="25"/>
          <w:szCs w:val="25"/>
        </w:rPr>
        <w:t> </w:t>
      </w:r>
      <w:r w:rsidRPr="00CB4803">
        <w:rPr>
          <w:rFonts w:asciiTheme="minorEastAsia" w:eastAsiaTheme="minorEastAsia" w:hAnsiTheme="minorEastAsia" w:cs="Microsoft JhengHei" w:hint="eastAsia"/>
          <w:i/>
          <w:iCs/>
          <w:color w:val="000000" w:themeColor="text1"/>
          <w:sz w:val="25"/>
          <w:szCs w:val="25"/>
        </w:rPr>
        <w:t>雇工不是牧人，羊也不是他自己的。他一看見豺狼來，就撇下羊逃跑；豺狼抓住羊，趕散了羊群。</w:t>
      </w:r>
    </w:p>
    <w:p w14:paraId="16AD8AFE" w14:textId="77777777" w:rsidR="00CB4803" w:rsidRPr="00CB4803" w:rsidRDefault="00CB4803" w:rsidP="00CB4803">
      <w:pPr>
        <w:pStyle w:val="NormalWeb"/>
        <w:shd w:val="clear" w:color="auto" w:fill="FFFFFF"/>
        <w:spacing w:before="0" w:beforeAutospacing="0" w:after="0" w:afterAutospacing="0"/>
        <w:ind w:left="720"/>
        <w:rPr>
          <w:rFonts w:asciiTheme="minorEastAsia" w:eastAsiaTheme="minorEastAsia" w:hAnsiTheme="minorEastAsia" w:cs="Arial"/>
          <w:i/>
          <w:iCs/>
          <w:color w:val="000000" w:themeColor="text1"/>
          <w:sz w:val="25"/>
          <w:szCs w:val="25"/>
        </w:rPr>
      </w:pPr>
      <w:hyperlink r:id="rId6" w:history="1">
        <w:r w:rsidRPr="00CB4803">
          <w:rPr>
            <w:rStyle w:val="Hyperlink"/>
            <w:rFonts w:asciiTheme="minorEastAsia" w:eastAsiaTheme="minorEastAsia" w:hAnsiTheme="minorEastAsia" w:cs="Arial"/>
            <w:b/>
            <w:bCs/>
            <w:i/>
            <w:iCs/>
            <w:color w:val="000000" w:themeColor="text1"/>
            <w:sz w:val="19"/>
            <w:szCs w:val="19"/>
            <w:vertAlign w:val="superscript"/>
          </w:rPr>
          <w:t>13</w:t>
        </w:r>
      </w:hyperlink>
      <w:r w:rsidRPr="00CB4803">
        <w:rPr>
          <w:rFonts w:asciiTheme="minorEastAsia" w:eastAsiaTheme="minorEastAsia" w:hAnsiTheme="minorEastAsia" w:cs="Arial"/>
          <w:i/>
          <w:iCs/>
          <w:color w:val="000000" w:themeColor="text1"/>
          <w:sz w:val="25"/>
          <w:szCs w:val="25"/>
        </w:rPr>
        <w:t> </w:t>
      </w:r>
      <w:r w:rsidRPr="00CB4803">
        <w:rPr>
          <w:rFonts w:asciiTheme="minorEastAsia" w:eastAsiaTheme="minorEastAsia" w:hAnsiTheme="minorEastAsia" w:cs="Microsoft JhengHei" w:hint="eastAsia"/>
          <w:i/>
          <w:iCs/>
          <w:color w:val="000000" w:themeColor="text1"/>
          <w:sz w:val="25"/>
          <w:szCs w:val="25"/>
        </w:rPr>
        <w:t>雇工跑掉了，因為他不過是一個雇工，並不關心羊群。</w:t>
      </w:r>
    </w:p>
    <w:p w14:paraId="1AB9E407" w14:textId="77777777" w:rsidR="00CB4803" w:rsidRPr="00CB4803" w:rsidRDefault="00CB4803" w:rsidP="00CB4803">
      <w:pPr>
        <w:pStyle w:val="NormalWeb"/>
        <w:shd w:val="clear" w:color="auto" w:fill="FFFFFF"/>
        <w:spacing w:before="0" w:beforeAutospacing="0" w:after="0" w:afterAutospacing="0"/>
        <w:ind w:left="720"/>
        <w:rPr>
          <w:rFonts w:asciiTheme="minorEastAsia" w:eastAsiaTheme="minorEastAsia" w:hAnsiTheme="minorEastAsia" w:cs="Arial" w:hint="eastAsia"/>
          <w:i/>
          <w:iCs/>
          <w:color w:val="000000" w:themeColor="text1"/>
          <w:sz w:val="25"/>
          <w:szCs w:val="25"/>
        </w:rPr>
      </w:pPr>
      <w:hyperlink r:id="rId7" w:history="1">
        <w:r w:rsidRPr="00CB4803">
          <w:rPr>
            <w:rStyle w:val="Hyperlink"/>
            <w:rFonts w:asciiTheme="minorEastAsia" w:eastAsiaTheme="minorEastAsia" w:hAnsiTheme="minorEastAsia" w:cs="Arial"/>
            <w:b/>
            <w:bCs/>
            <w:i/>
            <w:iCs/>
            <w:color w:val="000000" w:themeColor="text1"/>
            <w:sz w:val="19"/>
            <w:szCs w:val="19"/>
            <w:vertAlign w:val="superscript"/>
          </w:rPr>
          <w:t>14-15</w:t>
        </w:r>
      </w:hyperlink>
      <w:r w:rsidRPr="00CB4803">
        <w:rPr>
          <w:rFonts w:asciiTheme="minorEastAsia" w:eastAsiaTheme="minorEastAsia" w:hAnsiTheme="minorEastAsia" w:cs="Arial"/>
          <w:i/>
          <w:iCs/>
          <w:color w:val="000000" w:themeColor="text1"/>
          <w:sz w:val="25"/>
          <w:szCs w:val="25"/>
        </w:rPr>
        <w:t> </w:t>
      </w:r>
      <w:r w:rsidRPr="00CB4803">
        <w:rPr>
          <w:rFonts w:asciiTheme="minorEastAsia" w:eastAsiaTheme="minorEastAsia" w:hAnsiTheme="minorEastAsia" w:cs="Microsoft JhengHei" w:hint="eastAsia"/>
          <w:i/>
          <w:iCs/>
          <w:color w:val="000000" w:themeColor="text1"/>
          <w:sz w:val="25"/>
          <w:szCs w:val="25"/>
        </w:rPr>
        <w:t>我是好牧人。正如父親認識我，我認識父親。同樣，我認得我的羊；牠們也認得我。我願意為牠們捨命。</w:t>
      </w:r>
    </w:p>
    <w:p w14:paraId="686DAB65" w14:textId="77777777" w:rsidR="00CB4803" w:rsidRPr="00CB4803" w:rsidRDefault="00CB4803" w:rsidP="00CB4803">
      <w:pPr>
        <w:pStyle w:val="NormalWeb"/>
        <w:shd w:val="clear" w:color="auto" w:fill="FFFFFF"/>
        <w:spacing w:before="0" w:beforeAutospacing="0" w:after="0" w:afterAutospacing="0"/>
        <w:ind w:left="720"/>
        <w:rPr>
          <w:rFonts w:asciiTheme="minorEastAsia" w:eastAsiaTheme="minorEastAsia" w:hAnsiTheme="minorEastAsia" w:cs="Arial"/>
          <w:i/>
          <w:iCs/>
          <w:color w:val="000000" w:themeColor="text1"/>
          <w:sz w:val="25"/>
          <w:szCs w:val="25"/>
        </w:rPr>
      </w:pPr>
      <w:hyperlink r:id="rId8" w:history="1">
        <w:r w:rsidRPr="00CB4803">
          <w:rPr>
            <w:rStyle w:val="Hyperlink"/>
            <w:rFonts w:asciiTheme="minorEastAsia" w:eastAsiaTheme="minorEastAsia" w:hAnsiTheme="minorEastAsia" w:cs="Arial"/>
            <w:b/>
            <w:bCs/>
            <w:i/>
            <w:iCs/>
            <w:color w:val="000000" w:themeColor="text1"/>
            <w:sz w:val="19"/>
            <w:szCs w:val="19"/>
            <w:vertAlign w:val="superscript"/>
          </w:rPr>
          <w:t>16</w:t>
        </w:r>
      </w:hyperlink>
      <w:r w:rsidRPr="00CB4803">
        <w:rPr>
          <w:rFonts w:asciiTheme="minorEastAsia" w:eastAsiaTheme="minorEastAsia" w:hAnsiTheme="minorEastAsia" w:cs="Arial"/>
          <w:i/>
          <w:iCs/>
          <w:color w:val="000000" w:themeColor="text1"/>
          <w:sz w:val="25"/>
          <w:szCs w:val="25"/>
        </w:rPr>
        <w:t> </w:t>
      </w:r>
      <w:r w:rsidRPr="00CB4803">
        <w:rPr>
          <w:rFonts w:asciiTheme="minorEastAsia" w:eastAsiaTheme="minorEastAsia" w:hAnsiTheme="minorEastAsia" w:cs="Microsoft JhengHei" w:hint="eastAsia"/>
          <w:i/>
          <w:iCs/>
          <w:color w:val="000000" w:themeColor="text1"/>
          <w:sz w:val="25"/>
          <w:szCs w:val="25"/>
        </w:rPr>
        <w:t>我還有其他的羊不在這羊圈裡，我也必須把牠們領來，牠們會聽我的聲音；這兩者要合成一群，同屬於一個牧人。</w:t>
      </w:r>
    </w:p>
    <w:p w14:paraId="52552D23" w14:textId="77777777" w:rsidR="00CB4803" w:rsidRPr="00CB4803" w:rsidRDefault="00CB4803" w:rsidP="00CB4803">
      <w:pPr>
        <w:pStyle w:val="NormalWeb"/>
        <w:shd w:val="clear" w:color="auto" w:fill="FFFFFF"/>
        <w:spacing w:before="0" w:beforeAutospacing="0" w:after="0" w:afterAutospacing="0"/>
        <w:ind w:left="720"/>
        <w:rPr>
          <w:rFonts w:asciiTheme="minorEastAsia" w:eastAsiaTheme="minorEastAsia" w:hAnsiTheme="minorEastAsia" w:cs="Arial"/>
          <w:i/>
          <w:iCs/>
          <w:color w:val="000000" w:themeColor="text1"/>
          <w:sz w:val="25"/>
          <w:szCs w:val="25"/>
        </w:rPr>
      </w:pPr>
      <w:hyperlink r:id="rId9" w:history="1">
        <w:r w:rsidRPr="00CB4803">
          <w:rPr>
            <w:rStyle w:val="Hyperlink"/>
            <w:rFonts w:asciiTheme="minorEastAsia" w:eastAsiaTheme="minorEastAsia" w:hAnsiTheme="minorEastAsia" w:cs="Arial"/>
            <w:b/>
            <w:bCs/>
            <w:i/>
            <w:iCs/>
            <w:color w:val="000000" w:themeColor="text1"/>
            <w:sz w:val="19"/>
            <w:szCs w:val="19"/>
            <w:vertAlign w:val="superscript"/>
          </w:rPr>
          <w:t>17</w:t>
        </w:r>
      </w:hyperlink>
      <w:r w:rsidRPr="00CB4803">
        <w:rPr>
          <w:rFonts w:asciiTheme="minorEastAsia" w:eastAsiaTheme="minorEastAsia" w:hAnsiTheme="minorEastAsia" w:cs="Arial"/>
          <w:i/>
          <w:iCs/>
          <w:color w:val="000000" w:themeColor="text1"/>
          <w:sz w:val="25"/>
          <w:szCs w:val="25"/>
        </w:rPr>
        <w:t> </w:t>
      </w:r>
      <w:r w:rsidRPr="00CB4803">
        <w:rPr>
          <w:rFonts w:asciiTheme="minorEastAsia" w:eastAsiaTheme="minorEastAsia" w:hAnsiTheme="minorEastAsia" w:cs="Microsoft JhengHei" w:hint="eastAsia"/>
          <w:i/>
          <w:iCs/>
          <w:color w:val="000000" w:themeColor="text1"/>
          <w:sz w:val="25"/>
          <w:szCs w:val="25"/>
        </w:rPr>
        <w:t>「父親愛我，因為我願意犧牲自己的生命，為要再得到生命。</w:t>
      </w:r>
    </w:p>
    <w:p w14:paraId="28B183B0" w14:textId="77777777" w:rsidR="00CB4803" w:rsidRPr="00CB4803" w:rsidRDefault="00CB4803" w:rsidP="00CB4803">
      <w:pPr>
        <w:pStyle w:val="NormalWeb"/>
        <w:shd w:val="clear" w:color="auto" w:fill="FFFFFF"/>
        <w:spacing w:before="0" w:beforeAutospacing="0" w:after="0" w:afterAutospacing="0"/>
        <w:ind w:left="720"/>
        <w:rPr>
          <w:rFonts w:asciiTheme="minorEastAsia" w:eastAsiaTheme="minorEastAsia" w:hAnsiTheme="minorEastAsia" w:cs="Arial"/>
          <w:i/>
          <w:iCs/>
          <w:color w:val="000000" w:themeColor="text1"/>
          <w:sz w:val="25"/>
          <w:szCs w:val="25"/>
        </w:rPr>
      </w:pPr>
      <w:hyperlink r:id="rId10" w:history="1">
        <w:r w:rsidRPr="00CB4803">
          <w:rPr>
            <w:rStyle w:val="Hyperlink"/>
            <w:rFonts w:asciiTheme="minorEastAsia" w:eastAsiaTheme="minorEastAsia" w:hAnsiTheme="minorEastAsia" w:cs="Arial"/>
            <w:b/>
            <w:bCs/>
            <w:i/>
            <w:iCs/>
            <w:color w:val="000000" w:themeColor="text1"/>
            <w:sz w:val="19"/>
            <w:szCs w:val="19"/>
            <w:vertAlign w:val="superscript"/>
          </w:rPr>
          <w:t>18</w:t>
        </w:r>
      </w:hyperlink>
      <w:r w:rsidRPr="00CB4803">
        <w:rPr>
          <w:rFonts w:asciiTheme="minorEastAsia" w:eastAsiaTheme="minorEastAsia" w:hAnsiTheme="minorEastAsia" w:cs="Arial"/>
          <w:i/>
          <w:iCs/>
          <w:color w:val="000000" w:themeColor="text1"/>
          <w:sz w:val="25"/>
          <w:szCs w:val="25"/>
        </w:rPr>
        <w:t> </w:t>
      </w:r>
      <w:r w:rsidRPr="00CB4803">
        <w:rPr>
          <w:rFonts w:asciiTheme="minorEastAsia" w:eastAsiaTheme="minorEastAsia" w:hAnsiTheme="minorEastAsia" w:cs="Microsoft JhengHei" w:hint="eastAsia"/>
          <w:i/>
          <w:iCs/>
          <w:color w:val="000000" w:themeColor="text1"/>
          <w:sz w:val="25"/>
          <w:szCs w:val="25"/>
        </w:rPr>
        <w:t>沒有人能奪走我的生命，是我自願犧牲的；我有權犧牲，也有權再得回。這是我父親命令我做的。」</w:t>
      </w:r>
    </w:p>
    <w:p w14:paraId="7FC8CD53"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p>
    <w:p w14:paraId="402F77D0" w14:textId="1E676635"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hint="eastAsia"/>
          <w:kern w:val="0"/>
          <w:sz w:val="26"/>
          <w:szCs w:val="26"/>
        </w:rPr>
        <w:t>禱告：</w:t>
      </w:r>
      <w:r>
        <w:rPr>
          <w:rFonts w:ascii="AppleSystemUIFont" w:hAnsi="AppleSystemUIFont" w:cs="AppleSystemUIFont"/>
          <w:kern w:val="0"/>
          <w:sz w:val="26"/>
          <w:szCs w:val="26"/>
        </w:rPr>
        <w:t>救主上帝，阮需要祢的福音好消息，阮需要祢聖靈的提醒與挑戰，阮需要這段話語與敬拜的時間。在阮即將聆聽聖經之時，幫助阮的心思意念對齊祢的旨意與道路。阿們。</w:t>
      </w:r>
    </w:p>
    <w:p w14:paraId="3CD4D722" w14:textId="77777777" w:rsidR="00CB4803" w:rsidRDefault="00CB4803" w:rsidP="00CB4803">
      <w:pPr>
        <w:autoSpaceDE w:val="0"/>
        <w:autoSpaceDN w:val="0"/>
        <w:adjustRightInd w:val="0"/>
        <w:spacing w:after="0" w:line="240" w:lineRule="auto"/>
        <w:rPr>
          <w:rFonts w:ascii="AppleSystemUIFont" w:hAnsi="AppleSystemUIFont" w:cs="AppleSystemUIFont" w:hint="eastAsia"/>
          <w:kern w:val="0"/>
          <w:sz w:val="26"/>
          <w:szCs w:val="26"/>
        </w:rPr>
      </w:pPr>
    </w:p>
    <w:p w14:paraId="0BB5B553" w14:textId="67BEF518"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我們都希望被愛，喜歡感受到愛帶來的溫暖、安全感和溫柔。我們常常認為愛就是情感、感覺和甜言蜜語。這些事並沒有錯，它們可以成為愛的一部分。然而，愛如果要成為現實，就必須變得有形，不僅透過言語和感情來表達，還要透過行動來表達。約翰壹書</w:t>
      </w:r>
      <w:r>
        <w:rPr>
          <w:rFonts w:ascii="AppleSystemUIFont" w:hAnsi="AppleSystemUIFont" w:cs="AppleSystemUIFont"/>
          <w:kern w:val="0"/>
          <w:sz w:val="26"/>
          <w:szCs w:val="26"/>
        </w:rPr>
        <w:t>3:18</w:t>
      </w:r>
      <w:r>
        <w:rPr>
          <w:rFonts w:ascii="AppleSystemUIFont" w:hAnsi="AppleSystemUIFont" w:cs="AppleSystemUIFont"/>
          <w:kern w:val="0"/>
          <w:sz w:val="26"/>
          <w:szCs w:val="26"/>
        </w:rPr>
        <w:t>說：「小子們哪，我們相愛，不要只在言語和舌頭上，總要在誠實和行為上。」</w:t>
      </w:r>
    </w:p>
    <w:p w14:paraId="1B773527"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p>
    <w:p w14:paraId="2F89CE43" w14:textId="1BA8DF8D"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復活節和好牧人</w:t>
      </w:r>
      <w:r>
        <w:rPr>
          <w:rFonts w:ascii="AppleSystemUIFont" w:hAnsi="AppleSystemUIFont" w:cs="AppleSystemUIFont" w:hint="eastAsia"/>
          <w:kern w:val="0"/>
          <w:sz w:val="26"/>
          <w:szCs w:val="26"/>
        </w:rPr>
        <w:t>信</w:t>
      </w:r>
      <w:r>
        <w:rPr>
          <w:rFonts w:ascii="AppleSystemUIFont" w:hAnsi="AppleSystemUIFont" w:cs="AppleSystemUIFont"/>
          <w:kern w:val="0"/>
          <w:sz w:val="26"/>
          <w:szCs w:val="26"/>
        </w:rPr>
        <w:t>息的相關。那是上帝對人類的愛變得有形可見，就是藉著祂的兒子，我們的主耶穌基督的生命、死亡和復活顯明出來。上帝創造了愛。</w:t>
      </w:r>
    </w:p>
    <w:p w14:paraId="1E77A85C" w14:textId="77777777" w:rsidR="00CB4803" w:rsidRDefault="00CB4803" w:rsidP="00CB4803">
      <w:pPr>
        <w:autoSpaceDE w:val="0"/>
        <w:autoSpaceDN w:val="0"/>
        <w:adjustRightInd w:val="0"/>
        <w:spacing w:after="0" w:line="240" w:lineRule="auto"/>
        <w:rPr>
          <w:rFonts w:ascii="AppleSystemUIFont" w:hAnsi="AppleSystemUIFont" w:cs="AppleSystemUIFont" w:hint="eastAsia"/>
          <w:kern w:val="0"/>
          <w:sz w:val="26"/>
          <w:szCs w:val="26"/>
        </w:rPr>
      </w:pPr>
    </w:p>
    <w:p w14:paraId="54BA9F94"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約翰告訴我們：「主為我們捨命，我們從此就知道何為愛。」（約翰一書</w:t>
      </w:r>
      <w:r>
        <w:rPr>
          <w:rFonts w:ascii="AppleSystemUIFont" w:hAnsi="AppleSystemUIFont" w:cs="AppleSystemUIFont"/>
          <w:kern w:val="0"/>
          <w:sz w:val="26"/>
          <w:szCs w:val="26"/>
        </w:rPr>
        <w:t>3:16 </w:t>
      </w:r>
      <w:r>
        <w:rPr>
          <w:rFonts w:ascii="AppleSystemUIFont" w:hAnsi="AppleSystemUIFont" w:cs="AppleSystemUIFont"/>
          <w:b/>
          <w:bCs/>
          <w:kern w:val="0"/>
          <w:sz w:val="26"/>
          <w:szCs w:val="26"/>
        </w:rPr>
        <w:t>）</w:t>
      </w:r>
    </w:p>
    <w:p w14:paraId="1688D64C"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「好牧人為羊捨命。」我不知道你聽到了什麼。這是什麼意思？這是關於誰的？</w:t>
      </w:r>
    </w:p>
    <w:p w14:paraId="1A91D9CF"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顯而易見的答案是，這是關於耶穌和祂在十字架上的死亡的故事。沒錯，這些答案是正確的，但這了解太小，太字面化，太簡單。</w:t>
      </w:r>
      <w:r>
        <w:rPr>
          <w:rFonts w:ascii="AppleSystemUIFont" w:hAnsi="AppleSystemUIFont" w:cs="AppleSystemUIFont"/>
          <w:kern w:val="0"/>
          <w:sz w:val="26"/>
          <w:szCs w:val="26"/>
        </w:rPr>
        <w:t> </w:t>
      </w:r>
    </w:p>
    <w:p w14:paraId="021684D8"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p>
    <w:p w14:paraId="685D9684"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主的心意是要您和我也成為好牧人。這就是約翰一書</w:t>
      </w:r>
      <w:r>
        <w:rPr>
          <w:rFonts w:ascii="AppleSystemUIFont" w:hAnsi="AppleSystemUIFont" w:cs="AppleSystemUIFont"/>
          <w:kern w:val="0"/>
          <w:sz w:val="26"/>
          <w:szCs w:val="26"/>
        </w:rPr>
        <w:t xml:space="preserve"> 3:16-24</w:t>
      </w:r>
      <w:r>
        <w:rPr>
          <w:rFonts w:ascii="AppleSystemUIFont" w:hAnsi="AppleSystemUIFont" w:cs="AppleSystemUIFont"/>
          <w:kern w:val="0"/>
          <w:sz w:val="26"/>
          <w:szCs w:val="26"/>
        </w:rPr>
        <w:t>所說的「</w:t>
      </w:r>
      <w:r>
        <w:rPr>
          <w:rFonts w:ascii="AppleSystemUIFont" w:hAnsi="AppleSystemUIFont" w:cs="AppleSystemUIFont"/>
          <w:kern w:val="0"/>
          <w:sz w:val="26"/>
          <w:szCs w:val="26"/>
        </w:rPr>
        <w:t xml:space="preserve"> </w:t>
      </w:r>
      <w:r>
        <w:rPr>
          <w:rFonts w:ascii="AppleSystemUIFont" w:hAnsi="AppleSystemUIFont" w:cs="AppleSystemUIFont"/>
          <w:kern w:val="0"/>
          <w:sz w:val="26"/>
          <w:szCs w:val="26"/>
        </w:rPr>
        <w:t>我們由此知道了愛，他為我們獻出了生命</w:t>
      </w:r>
      <w:r>
        <w:rPr>
          <w:rFonts w:ascii="AppleSystemUIFont" w:hAnsi="AppleSystemUIFont" w:cs="AppleSystemUIFont"/>
          <w:kern w:val="0"/>
          <w:sz w:val="26"/>
          <w:szCs w:val="26"/>
        </w:rPr>
        <w:t>——</w:t>
      </w:r>
      <w:r>
        <w:rPr>
          <w:rFonts w:ascii="AppleSystemUIFont" w:hAnsi="AppleSystemUIFont" w:cs="AppleSystemUIFont"/>
          <w:kern w:val="0"/>
          <w:sz w:val="26"/>
          <w:szCs w:val="26"/>
        </w:rPr>
        <w:t>我們也應該為彼此獻出生命。」</w:t>
      </w:r>
    </w:p>
    <w:p w14:paraId="6B181C80" w14:textId="77777777" w:rsidR="00CB4803" w:rsidRDefault="00CB4803" w:rsidP="00CB4803">
      <w:pPr>
        <w:autoSpaceDE w:val="0"/>
        <w:autoSpaceDN w:val="0"/>
        <w:adjustRightInd w:val="0"/>
        <w:spacing w:after="0" w:line="240" w:lineRule="auto"/>
        <w:rPr>
          <w:rFonts w:ascii="AppleSystemUIFont" w:hAnsi="AppleSystemUIFont" w:cs="AppleSystemUIFont" w:hint="eastAsia"/>
          <w:kern w:val="0"/>
          <w:sz w:val="26"/>
          <w:szCs w:val="26"/>
        </w:rPr>
      </w:pPr>
    </w:p>
    <w:p w14:paraId="69642842"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lastRenderedPageBreak/>
        <w:t>放棄生命其實是得著生命，是愛的極致表達。</w:t>
      </w:r>
    </w:p>
    <w:p w14:paraId="7EBA5170" w14:textId="77777777" w:rsidR="00CB4803" w:rsidRDefault="00CB4803" w:rsidP="00CB4803">
      <w:pPr>
        <w:autoSpaceDE w:val="0"/>
        <w:autoSpaceDN w:val="0"/>
        <w:adjustRightInd w:val="0"/>
        <w:spacing w:after="0" w:line="240" w:lineRule="auto"/>
        <w:rPr>
          <w:rFonts w:ascii="AppleSystemUIFont" w:hAnsi="AppleSystemUIFont" w:cs="AppleSystemUIFont" w:hint="eastAsia"/>
          <w:kern w:val="0"/>
          <w:sz w:val="26"/>
          <w:szCs w:val="26"/>
        </w:rPr>
      </w:pPr>
    </w:p>
    <w:p w14:paraId="426951CE"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今天我們如何活出這種愛？這樣的愛要求我們什麼？它給我們什麼？它存在於你的婚姻、養育子女、友誼中嗎？在上班？它是您觀看世界和日常旁邊的人們的鏡頭嗎？它是您談話、行動和決定的核心嗎？</w:t>
      </w:r>
    </w:p>
    <w:p w14:paraId="5ADEBEFE" w14:textId="77777777" w:rsidR="00CB4803" w:rsidRDefault="00CB4803" w:rsidP="00CB4803">
      <w:pPr>
        <w:autoSpaceDE w:val="0"/>
        <w:autoSpaceDN w:val="0"/>
        <w:adjustRightInd w:val="0"/>
        <w:spacing w:after="0" w:line="240" w:lineRule="auto"/>
        <w:rPr>
          <w:rFonts w:ascii="AppleSystemUIFont" w:hAnsi="AppleSystemUIFont" w:cs="AppleSystemUIFont" w:hint="eastAsia"/>
          <w:kern w:val="0"/>
          <w:sz w:val="26"/>
          <w:szCs w:val="26"/>
        </w:rPr>
      </w:pPr>
    </w:p>
    <w:p w14:paraId="5D741FE7"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如果是的話，它是什麼樣子的？你感覺如何？</w:t>
      </w:r>
    </w:p>
    <w:p w14:paraId="1D1E448A" w14:textId="77777777" w:rsidR="00CB4803" w:rsidRDefault="00CB4803" w:rsidP="00CB4803">
      <w:pPr>
        <w:autoSpaceDE w:val="0"/>
        <w:autoSpaceDN w:val="0"/>
        <w:adjustRightInd w:val="0"/>
        <w:spacing w:after="0" w:line="240" w:lineRule="auto"/>
        <w:rPr>
          <w:rFonts w:ascii="AppleSystemUIFont" w:hAnsi="AppleSystemUIFont" w:cs="AppleSystemUIFont" w:hint="eastAsia"/>
          <w:kern w:val="0"/>
          <w:sz w:val="26"/>
          <w:szCs w:val="26"/>
        </w:rPr>
      </w:pPr>
    </w:p>
    <w:p w14:paraId="4AF8D97A"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如果不是，為什麼？你需要做出什麼改變才能以這樣的方式去愛？</w:t>
      </w:r>
    </w:p>
    <w:p w14:paraId="5DFA9850" w14:textId="77777777" w:rsidR="00CB4803" w:rsidRDefault="00CB4803" w:rsidP="00CB4803">
      <w:pPr>
        <w:autoSpaceDE w:val="0"/>
        <w:autoSpaceDN w:val="0"/>
        <w:adjustRightInd w:val="0"/>
        <w:spacing w:after="0" w:line="240" w:lineRule="auto"/>
        <w:rPr>
          <w:rFonts w:ascii="AppleSystemUIFont" w:hAnsi="AppleSystemUIFont" w:cs="AppleSystemUIFont" w:hint="eastAsia"/>
          <w:kern w:val="0"/>
          <w:sz w:val="26"/>
          <w:szCs w:val="26"/>
        </w:rPr>
      </w:pPr>
    </w:p>
    <w:p w14:paraId="47BC0120"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當今世界中，為什麼有愛還是出那麼問題，還是如此艱難？或許，這不是一個需要回答的問題，而是一個需要我們反思的問題。</w:t>
      </w:r>
    </w:p>
    <w:p w14:paraId="1284005E"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愛和放棄生命有關。也許這就是關於僱工之愛和好牧人之愛的差別。僱工是為了自己，而好牧人是為了別人。</w:t>
      </w:r>
      <w:r>
        <w:rPr>
          <w:rFonts w:ascii="AppleSystemUIFont" w:hAnsi="AppleSystemUIFont" w:cs="AppleSystemUIFont"/>
          <w:kern w:val="0"/>
          <w:sz w:val="26"/>
          <w:szCs w:val="26"/>
        </w:rPr>
        <w:t> </w:t>
      </w:r>
    </w:p>
    <w:p w14:paraId="5A090206"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p>
    <w:p w14:paraId="6D0EE485"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今天的經文讓我們重新思考愛的意義以及如何去愛。他所傳遞的愛遠遠超越了甜言蜜語、巧克力和花朵、吸引力和相容性、感覺和慾望。</w:t>
      </w:r>
      <w:r>
        <w:rPr>
          <w:rFonts w:ascii="AppleSystemUIFont" w:hAnsi="AppleSystemUIFont" w:cs="AppleSystemUIFont"/>
          <w:kern w:val="0"/>
          <w:sz w:val="26"/>
          <w:szCs w:val="26"/>
        </w:rPr>
        <w:t> </w:t>
      </w:r>
    </w:p>
    <w:p w14:paraId="51AE05BE"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p>
    <w:p w14:paraId="6F61C25E"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對好牧人來說，愛是一種選擇，而不是一種感覺。愛是一種行動，而不是一種存在狀態。愛在於我們所做的真理，而不是我們所說的。愛是上帝死亡並重獲生命的方式。</w:t>
      </w:r>
      <w:r>
        <w:rPr>
          <w:rFonts w:ascii="AppleSystemUIFont" w:hAnsi="AppleSystemUIFont" w:cs="AppleSystemUIFont"/>
          <w:kern w:val="0"/>
          <w:sz w:val="26"/>
          <w:szCs w:val="26"/>
        </w:rPr>
        <w:t> </w:t>
      </w:r>
    </w:p>
    <w:p w14:paraId="237A5608"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p>
    <w:p w14:paraId="146A7A53"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僱工用時間換取工資，做生意，他根本不關心羊。然而，好牧人卻為愛而生，為愛而死，他為他的羊獻出了生命。</w:t>
      </w:r>
    </w:p>
    <w:p w14:paraId="576CE30A" w14:textId="77777777" w:rsidR="00CB4803" w:rsidRDefault="00CB4803" w:rsidP="00CB4803">
      <w:pPr>
        <w:autoSpaceDE w:val="0"/>
        <w:autoSpaceDN w:val="0"/>
        <w:adjustRightInd w:val="0"/>
        <w:spacing w:after="0" w:line="240" w:lineRule="auto"/>
        <w:rPr>
          <w:rFonts w:ascii="AppleSystemUIFont" w:hAnsi="AppleSystemUIFont" w:cs="AppleSystemUIFont" w:hint="eastAsia"/>
          <w:kern w:val="0"/>
          <w:sz w:val="26"/>
          <w:szCs w:val="26"/>
        </w:rPr>
      </w:pPr>
    </w:p>
    <w:p w14:paraId="53E38477"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好牧人認識他們，他們也認識他，正如父認識他，他認識父一樣。耶穌與祂的天父之間的關係，我們與耶穌之間的關係，也是同樣的。這種認識的關係是親密和愛的關係；天父與耶穌之間，以及耶穌與人類之間。耶穌是上帝生命和愛的啟示者。</w:t>
      </w:r>
    </w:p>
    <w:p w14:paraId="5A5D998D"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這種親密的愛是復活和復活生命的核心。復活是一種放棄生命的愛。在今天的福音中，耶穌四次提到他獻出自己的生命。他四次對我們說：「我愛你。」他四次描述了我們的生活模式。約翰的書信明確地談到了這個模式：「主為我們捨命，我們也當為彼此捨命」（約翰一書</w:t>
      </w:r>
      <w:r>
        <w:rPr>
          <w:rFonts w:ascii="AppleSystemUIFont" w:hAnsi="AppleSystemUIFont" w:cs="AppleSystemUIFont"/>
          <w:kern w:val="0"/>
          <w:sz w:val="26"/>
          <w:szCs w:val="26"/>
        </w:rPr>
        <w:t xml:space="preserve"> 3:16</w:t>
      </w:r>
      <w:r>
        <w:rPr>
          <w:rFonts w:ascii="AppleSystemUIFont" w:hAnsi="AppleSystemUIFont" w:cs="AppleSystemUIFont"/>
          <w:kern w:val="0"/>
          <w:sz w:val="26"/>
          <w:szCs w:val="26"/>
        </w:rPr>
        <w:t>）。</w:t>
      </w:r>
    </w:p>
    <w:p w14:paraId="74B7AE1A" w14:textId="77777777" w:rsidR="00CB4803" w:rsidRDefault="00CB4803" w:rsidP="00CB4803">
      <w:pPr>
        <w:autoSpaceDE w:val="0"/>
        <w:autoSpaceDN w:val="0"/>
        <w:adjustRightInd w:val="0"/>
        <w:spacing w:after="0" w:line="240" w:lineRule="auto"/>
        <w:rPr>
          <w:rFonts w:ascii="AppleSystemUIFont" w:hAnsi="AppleSystemUIFont" w:cs="AppleSystemUIFont" w:hint="eastAsia"/>
          <w:kern w:val="0"/>
          <w:sz w:val="26"/>
          <w:szCs w:val="26"/>
        </w:rPr>
      </w:pPr>
    </w:p>
    <w:p w14:paraId="53D8ABA2"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愛上帝、愛人是一個選擇；我們如何生活是一個選擇。做出這個選擇是因為我們對他人的生命和需求的認同、同情和願意為他們做些什麼，無論是在我們自己的家庭、或是這個社區、還是在城市的另一邊。</w:t>
      </w:r>
    </w:p>
    <w:p w14:paraId="022B758B" w14:textId="77777777" w:rsidR="00CB4803" w:rsidRDefault="00CB4803" w:rsidP="00CB4803">
      <w:pPr>
        <w:autoSpaceDE w:val="0"/>
        <w:autoSpaceDN w:val="0"/>
        <w:adjustRightInd w:val="0"/>
        <w:spacing w:after="0" w:line="240" w:lineRule="auto"/>
        <w:rPr>
          <w:rFonts w:ascii="AppleSystemUIFont" w:hAnsi="AppleSystemUIFont" w:cs="AppleSystemUIFont" w:hint="eastAsia"/>
          <w:kern w:val="0"/>
          <w:sz w:val="26"/>
          <w:szCs w:val="26"/>
        </w:rPr>
      </w:pPr>
    </w:p>
    <w:p w14:paraId="3A3D57E5"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lastRenderedPageBreak/>
        <w:t>無論對象是誰，如果我們不願意為他人獻出生命，我們就不能聲稱相信耶穌。如果我們相信，我們就會愛。如果我們不愛，我們也不會相信。</w:t>
      </w:r>
    </w:p>
    <w:p w14:paraId="054EA59C" w14:textId="77777777" w:rsidR="00CB4803" w:rsidRDefault="00CB4803" w:rsidP="00CB4803">
      <w:pPr>
        <w:autoSpaceDE w:val="0"/>
        <w:autoSpaceDN w:val="0"/>
        <w:adjustRightInd w:val="0"/>
        <w:spacing w:after="0" w:line="240" w:lineRule="auto"/>
        <w:rPr>
          <w:rFonts w:ascii="AppleSystemUIFont" w:hAnsi="AppleSystemUIFont" w:cs="AppleSystemUIFont" w:hint="eastAsia"/>
          <w:kern w:val="0"/>
          <w:sz w:val="26"/>
          <w:szCs w:val="26"/>
        </w:rPr>
      </w:pPr>
    </w:p>
    <w:p w14:paraId="5E61B133"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真正的愛離不開因為愛人而為所愛之人獻出生命。這不僅僅是關乎為愛人而死。它是關於我們如何放棄自己的一部分，儘管我們知道我們永遠無法得到回報，或再把它拿回來，但我們希望它永遠留存在另一個人的生命和心中，並相信給予的過程能賦予生命。</w:t>
      </w:r>
    </w:p>
    <w:p w14:paraId="26B95FDC" w14:textId="77777777" w:rsidR="00CB4803" w:rsidRDefault="00CB4803" w:rsidP="00CB4803">
      <w:pPr>
        <w:autoSpaceDE w:val="0"/>
        <w:autoSpaceDN w:val="0"/>
        <w:adjustRightInd w:val="0"/>
        <w:spacing w:after="0" w:line="240" w:lineRule="auto"/>
        <w:rPr>
          <w:rFonts w:ascii="AppleSystemUIFont" w:hAnsi="AppleSystemUIFont" w:cs="AppleSystemUIFont" w:hint="eastAsia"/>
          <w:kern w:val="0"/>
          <w:sz w:val="26"/>
          <w:szCs w:val="26"/>
        </w:rPr>
      </w:pPr>
    </w:p>
    <w:p w14:paraId="64D7D687"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想想您作為配偶、父母、朋友或一個人最美好的時光，不正是在給予的時光嗎？你放棄了自己，你願意甘心去做的事</w:t>
      </w:r>
      <w:r>
        <w:rPr>
          <w:rFonts w:ascii="AppleSystemUIFont" w:hAnsi="AppleSystemUIFont" w:cs="AppleSystemUIFont"/>
          <w:kern w:val="0"/>
          <w:sz w:val="26"/>
          <w:szCs w:val="26"/>
        </w:rPr>
        <w:t>——</w:t>
      </w:r>
      <w:r>
        <w:rPr>
          <w:rFonts w:ascii="AppleSystemUIFont" w:hAnsi="AppleSystemUIFont" w:cs="AppleSystemUIFont"/>
          <w:kern w:val="0"/>
          <w:sz w:val="26"/>
          <w:szCs w:val="26"/>
        </w:rPr>
        <w:t>將自己投入他人的生活中，為他人好處和幸福著想。</w:t>
      </w:r>
      <w:r>
        <w:rPr>
          <w:rFonts w:ascii="AppleSystemUIFont" w:hAnsi="AppleSystemUIFont" w:cs="AppleSystemUIFont"/>
          <w:kern w:val="0"/>
          <w:sz w:val="26"/>
          <w:szCs w:val="26"/>
        </w:rPr>
        <w:t> </w:t>
      </w:r>
    </w:p>
    <w:p w14:paraId="474DF38D"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再問問自己這幾個問題：有誰如此深愛著你，以至於你知道他或她會為你而死？你曾經如此深愛著誰，甚至願意為她或他而死？那份愛是什麼樣子呢？它給了你為什麼？又對你有什麼要求？你必須放棄什麼，又必須接受什麼？</w:t>
      </w:r>
    </w:p>
    <w:p w14:paraId="684D737F" w14:textId="77777777" w:rsidR="00CB4803" w:rsidRDefault="00CB4803" w:rsidP="00CB4803">
      <w:pPr>
        <w:autoSpaceDE w:val="0"/>
        <w:autoSpaceDN w:val="0"/>
        <w:adjustRightInd w:val="0"/>
        <w:spacing w:after="0" w:line="240" w:lineRule="auto"/>
        <w:rPr>
          <w:rFonts w:ascii="AppleSystemUIFont" w:hAnsi="AppleSystemUIFont" w:cs="AppleSystemUIFont" w:hint="eastAsia"/>
          <w:kern w:val="0"/>
          <w:sz w:val="26"/>
          <w:szCs w:val="26"/>
        </w:rPr>
      </w:pPr>
    </w:p>
    <w:p w14:paraId="14854164"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無論您的答案是什麼，您描述的都是一種善良的牧者的愛。我不知道你們心中的人是誰，也不知道那份愛是什麼樣子，但，那樣的愛改變了你們兩人的生命。你們的生活和世界都會擴張。你們都感受到聖靈感動的生命。你感受到自己與某種比自己更偉大、更超越的上帝連結在一起。</w:t>
      </w:r>
    </w:p>
    <w:p w14:paraId="14F9A16C" w14:textId="77777777" w:rsidR="00CB4803" w:rsidRDefault="00CB4803" w:rsidP="00CB4803">
      <w:pPr>
        <w:autoSpaceDE w:val="0"/>
        <w:autoSpaceDN w:val="0"/>
        <w:adjustRightInd w:val="0"/>
        <w:spacing w:after="0" w:line="240" w:lineRule="auto"/>
        <w:rPr>
          <w:rFonts w:ascii="AppleSystemUIFont" w:hAnsi="AppleSystemUIFont" w:cs="AppleSystemUIFont" w:hint="eastAsia"/>
          <w:kern w:val="0"/>
          <w:sz w:val="26"/>
          <w:szCs w:val="26"/>
        </w:rPr>
      </w:pPr>
    </w:p>
    <w:p w14:paraId="572A52A6"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這就是我想要的人生和愛。這就是我們的婚姻、養育兒女、或是我們的友誼、我們志業生涯中所期望的。願意為愛冒一切風險。</w:t>
      </w:r>
    </w:p>
    <w:p w14:paraId="2067E24B" w14:textId="77777777" w:rsidR="00CB4803" w:rsidRDefault="00CB4803" w:rsidP="00CB4803">
      <w:pPr>
        <w:autoSpaceDE w:val="0"/>
        <w:autoSpaceDN w:val="0"/>
        <w:adjustRightInd w:val="0"/>
        <w:spacing w:after="0" w:line="240" w:lineRule="auto"/>
        <w:rPr>
          <w:rFonts w:ascii="AppleSystemUIFont" w:hAnsi="AppleSystemUIFont" w:cs="AppleSystemUIFont" w:hint="eastAsia"/>
          <w:kern w:val="0"/>
          <w:sz w:val="26"/>
          <w:szCs w:val="26"/>
        </w:rPr>
      </w:pPr>
    </w:p>
    <w:p w14:paraId="0DB1826C"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w:t>
      </w:r>
      <w:r>
        <w:rPr>
          <w:rFonts w:ascii="AppleSystemUIFont" w:hAnsi="AppleSystemUIFont" w:cs="AppleSystemUIFont"/>
          <w:kern w:val="0"/>
          <w:sz w:val="26"/>
          <w:szCs w:val="26"/>
        </w:rPr>
        <w:t>約壹</w:t>
      </w:r>
      <w:r>
        <w:rPr>
          <w:rFonts w:ascii="AppleSystemUIFont" w:hAnsi="AppleSystemUIFont" w:cs="AppleSystemUIFont"/>
          <w:kern w:val="0"/>
          <w:sz w:val="26"/>
          <w:szCs w:val="26"/>
        </w:rPr>
        <w:t>3:17</w:t>
      </w:r>
      <w:r>
        <w:rPr>
          <w:rFonts w:ascii="AppleSystemUIFont" w:hAnsi="AppleSystemUIFont" w:cs="AppleSystemUIFont"/>
          <w:kern w:val="0"/>
          <w:sz w:val="26"/>
          <w:szCs w:val="26"/>
        </w:rPr>
        <w:t>「如果一個人擁有世間的財富，卻看到兄弟姐妹有需要卻拒絕幫助，那麼上帝的愛又怎能存在於他心中呢？」因為如果我不能以某種方式為他們獻出生命，我就不會為我的朋友、我的孩子或我的妻子獻出生命。</w:t>
      </w:r>
    </w:p>
    <w:p w14:paraId="43271E65" w14:textId="77777777" w:rsidR="00CB4803" w:rsidRDefault="00CB4803" w:rsidP="00CB4803">
      <w:pPr>
        <w:autoSpaceDE w:val="0"/>
        <w:autoSpaceDN w:val="0"/>
        <w:adjustRightInd w:val="0"/>
        <w:spacing w:after="0" w:line="240" w:lineRule="auto"/>
        <w:rPr>
          <w:rFonts w:ascii="AppleSystemUIFont" w:hAnsi="AppleSystemUIFont" w:cs="AppleSystemUIFont" w:hint="eastAsia"/>
          <w:kern w:val="0"/>
          <w:sz w:val="26"/>
          <w:szCs w:val="26"/>
        </w:rPr>
      </w:pPr>
    </w:p>
    <w:p w14:paraId="6DE53416"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這種善良牧人的愛要麼全有，要麼全無。要嘛是所有人，要嘛是無人。這是一種宇宙之愛，它總是比我們所知的更偉大，比我們願意承擔的風險更廣大。</w:t>
      </w:r>
      <w:r>
        <w:rPr>
          <w:rFonts w:ascii="AppleSystemUIFont" w:hAnsi="AppleSystemUIFont" w:cs="AppleSystemUIFont"/>
          <w:kern w:val="0"/>
          <w:sz w:val="26"/>
          <w:szCs w:val="26"/>
        </w:rPr>
        <w:t> </w:t>
      </w:r>
    </w:p>
    <w:p w14:paraId="18510FED"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p>
    <w:p w14:paraId="0D0C1B71"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這是我們一生的奉獻。我們將自己的一切、所擁有的一切，都傾注到這一刻、這段關係、這個人、這個需要、這個世界，毫無保留。沒有任何保留。</w:t>
      </w:r>
      <w:r>
        <w:rPr>
          <w:rFonts w:ascii="AppleSystemUIFont" w:hAnsi="AppleSystemUIFont" w:cs="AppleSystemUIFont"/>
          <w:kern w:val="0"/>
          <w:sz w:val="26"/>
          <w:szCs w:val="26"/>
        </w:rPr>
        <w:t> </w:t>
      </w:r>
    </w:p>
    <w:p w14:paraId="468E03CC"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p>
    <w:p w14:paraId="248583A9"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耶穌的愛和奉獻超越我們一般只為我的朋友、我的孩子或我的另一伴獻出生命。</w:t>
      </w:r>
    </w:p>
    <w:p w14:paraId="3118BA6B"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在耶穌的一生中，我們見證了他與各種各樣的人的互動：井邊的女人、盲人、撒該、馬大、駝背的女人</w:t>
      </w:r>
      <w:r>
        <w:rPr>
          <w:rFonts w:ascii="AppleSystemUIFont" w:hAnsi="AppleSystemUIFont" w:cs="AppleSystemUIFont"/>
          <w:kern w:val="0"/>
          <w:sz w:val="26"/>
          <w:szCs w:val="26"/>
        </w:rPr>
        <w:t>——</w:t>
      </w:r>
      <w:r>
        <w:rPr>
          <w:rFonts w:ascii="AppleSystemUIFont" w:hAnsi="AppleSystemUIFont" w:cs="AppleSystemUIFont"/>
          <w:kern w:val="0"/>
          <w:sz w:val="26"/>
          <w:szCs w:val="26"/>
        </w:rPr>
        <w:t>一個相當雜亂的群體。特別是，耶穌花時間與他自己的親密追隨者</w:t>
      </w:r>
      <w:r>
        <w:rPr>
          <w:rFonts w:ascii="AppleSystemUIFont" w:hAnsi="AppleSystemUIFont" w:cs="AppleSystemUIFont"/>
          <w:kern w:val="0"/>
          <w:sz w:val="26"/>
          <w:szCs w:val="26"/>
        </w:rPr>
        <w:t>——</w:t>
      </w:r>
      <w:r>
        <w:rPr>
          <w:rFonts w:ascii="AppleSystemUIFont" w:hAnsi="AppleSystemUIFont" w:cs="AppleSystemUIFont"/>
          <w:kern w:val="0"/>
          <w:sz w:val="26"/>
          <w:szCs w:val="26"/>
        </w:rPr>
        <w:t>他的門徒交談。</w:t>
      </w:r>
    </w:p>
    <w:p w14:paraId="1CB4746A"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w:t>
      </w:r>
    </w:p>
    <w:p w14:paraId="51E2BC4E"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lastRenderedPageBreak/>
        <w:t>我們常看到他的言行：安息日吃麥莢，在船上平息風暴。耶穌與各種各樣的人建立了關係，尤其是祂的門徒</w:t>
      </w:r>
      <w:r>
        <w:rPr>
          <w:rFonts w:ascii="AppleSystemUIFont" w:hAnsi="AppleSystemUIFont" w:cs="AppleSystemUIFont"/>
          <w:kern w:val="0"/>
          <w:sz w:val="26"/>
          <w:szCs w:val="26"/>
        </w:rPr>
        <w:t>……</w:t>
      </w:r>
      <w:r>
        <w:rPr>
          <w:rFonts w:ascii="AppleSystemUIFont" w:hAnsi="AppleSystemUIFont" w:cs="AppleSystemUIFont"/>
          <w:kern w:val="0"/>
          <w:sz w:val="26"/>
          <w:szCs w:val="26"/>
        </w:rPr>
        <w:t>猶大和耶穌的關係如何呢？猶大為什麼要背叛他的導師、他的朋友？</w:t>
      </w:r>
    </w:p>
    <w:p w14:paraId="025EE637"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w:t>
      </w:r>
    </w:p>
    <w:p w14:paraId="0DB27259"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w:t>
      </w:r>
      <w:r>
        <w:rPr>
          <w:rFonts w:ascii="AppleSystemUIFont" w:hAnsi="AppleSystemUIFont" w:cs="AppleSystemUIFont"/>
          <w:kern w:val="0"/>
          <w:sz w:val="26"/>
          <w:szCs w:val="26"/>
        </w:rPr>
        <w:t>耶穌和他生活中遇到人的關係，讓我開始思考我與耶穌以及我身邊的人的關係。也許，我的想法是具有普遍性的。我們為什麼要愛別人？我們愛別人是因為我們希望他們愛我們嗎？我們為什麼愛上帝？</w:t>
      </w:r>
    </w:p>
    <w:p w14:paraId="11D973D0"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w:t>
      </w:r>
    </w:p>
    <w:p w14:paraId="5E3CB4DF"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耶穌具有我們的人性，因此理解我們。當彼得三次否認耶穌時，彼得回應了恩典並悔改了。我們可以花幾個小時來猜測猶大內心到底在想什麼，為什麼他沒有向耶穌道歉。畢竟，耶穌並沒有將猶大排除在他們最後的晚餐之外。耶穌與猶大分享他的最後一頓晚餐，這是多麼偉大的愛！我們可以推論猶大的動機，但我們永遠無法準確地知道他背叛這樣一位好朋友的動機是什麼。</w:t>
      </w:r>
    </w:p>
    <w:p w14:paraId="59F3C5B2" w14:textId="77777777"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 </w:t>
      </w:r>
    </w:p>
    <w:p w14:paraId="77F43313" w14:textId="598815EB" w:rsidR="00CB4803" w:rsidRDefault="00CB4803" w:rsidP="00CB4803">
      <w:pPr>
        <w:autoSpaceDE w:val="0"/>
        <w:autoSpaceDN w:val="0"/>
        <w:adjustRightInd w:val="0"/>
        <w:spacing w:after="0" w:line="240" w:lineRule="auto"/>
        <w:rPr>
          <w:rFonts w:ascii="AppleSystemUIFont" w:hAnsi="AppleSystemUIFont" w:cs="AppleSystemUIFont"/>
          <w:kern w:val="0"/>
          <w:sz w:val="26"/>
          <w:szCs w:val="26"/>
        </w:rPr>
      </w:pPr>
      <w:r>
        <w:rPr>
          <w:rFonts w:ascii="AppleSystemUIFont" w:hAnsi="AppleSystemUIFont" w:cs="AppleSystemUIFont"/>
          <w:kern w:val="0"/>
          <w:sz w:val="26"/>
          <w:szCs w:val="26"/>
        </w:rPr>
        <w:t>上帝對我們無限的愛。沒有什麼能夠奪走我們這份無條件的愛。上帝所要求的只是我們肯定的回應。聖週這些日子讓我們有機會重新評估我們對上帝以及彼此友誼的回應。在與家人、朋友、同事以及不同文化、宗教、性取向的人的日常生活中，我們是否忠於耶穌，實踐仁慈、山頂寶訓和天父？我們的國家正處於政治和經濟動盪之中。我們能否將自己的憂慮和希望都傾訴在上帝面前？我們是否像耶穌一樣祈求指引？</w:t>
      </w:r>
    </w:p>
    <w:p w14:paraId="10ED3C68" w14:textId="77777777" w:rsidR="00CB4803" w:rsidRDefault="00CB4803" w:rsidP="00CB4803">
      <w:pPr>
        <w:autoSpaceDE w:val="0"/>
        <w:autoSpaceDN w:val="0"/>
        <w:adjustRightInd w:val="0"/>
        <w:spacing w:after="0" w:line="240" w:lineRule="auto"/>
        <w:rPr>
          <w:rFonts w:ascii="AppleSystemUIFont" w:hAnsi="AppleSystemUIFont" w:cs="AppleSystemUIFont" w:hint="eastAsia"/>
          <w:kern w:val="0"/>
          <w:sz w:val="26"/>
          <w:szCs w:val="26"/>
        </w:rPr>
      </w:pPr>
    </w:p>
    <w:p w14:paraId="3BAB4378" w14:textId="5134759C" w:rsidR="00DB401D" w:rsidRPr="00CB4803" w:rsidRDefault="00CB4803" w:rsidP="00CB4803">
      <w:pPr>
        <w:autoSpaceDE w:val="0"/>
        <w:autoSpaceDN w:val="0"/>
        <w:adjustRightInd w:val="0"/>
        <w:spacing w:after="0" w:line="240" w:lineRule="auto"/>
        <w:rPr>
          <w:rFonts w:asciiTheme="minorEastAsia" w:hAnsiTheme="minorEastAsia" w:cs="AppleSystemUIFont"/>
          <w:kern w:val="0"/>
          <w:sz w:val="26"/>
          <w:szCs w:val="26"/>
        </w:rPr>
      </w:pPr>
      <w:r w:rsidRPr="00CB4803">
        <w:rPr>
          <w:rFonts w:asciiTheme="minorEastAsia" w:hAnsiTheme="minorEastAsia" w:cs="AppleSystemUIFont"/>
          <w:kern w:val="0"/>
          <w:sz w:val="26"/>
          <w:szCs w:val="26"/>
        </w:rPr>
        <w:t> </w:t>
      </w:r>
      <w:r w:rsidRPr="00CB4803">
        <w:rPr>
          <w:rFonts w:asciiTheme="minorEastAsia" w:hAnsiTheme="minorEastAsia" w:cs="AppleExternalUIFontTraditionalC" w:hint="eastAsia"/>
          <w:kern w:val="0"/>
          <w:sz w:val="26"/>
          <w:szCs w:val="26"/>
        </w:rPr>
        <w:t>我想，如果猶大意識到耶穌是希望的化身，也許他就會放棄背叛的計劃。讓我們繼續靈修，省察我們對希望的禮物的回應。我們能做些什麼來積極貢獻，互相支持，共同創造世界的美好？</w:t>
      </w:r>
    </w:p>
    <w:sectPr w:rsidR="00DB401D" w:rsidRPr="00CB4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ingFang TC">
    <w:panose1 w:val="020B0400000000000000"/>
    <w:charset w:val="88"/>
    <w:family w:val="swiss"/>
    <w:pitch w:val="variable"/>
    <w:sig w:usb0="A00002FF" w:usb1="7ACFFDFB" w:usb2="00000017" w:usb3="00000000" w:csb0="0010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AppleSystemUIFont">
    <w:altName w:val="Calibri"/>
    <w:panose1 w:val="020B0604020202020204"/>
    <w:charset w:val="00"/>
    <w:family w:val="auto"/>
    <w:pitch w:val="default"/>
    <w:sig w:usb0="00000003" w:usb1="00000000" w:usb2="00000000" w:usb3="00000000" w:csb0="00000001" w:csb1="00000000"/>
  </w:font>
  <w:font w:name="AppleExternalUIFontTraditionalC">
    <w:altName w:val="Microsoft JhengHei"/>
    <w:panose1 w:val="020B0604020202020204"/>
    <w:charset w:val="88"/>
    <w:family w:val="auto"/>
    <w:pitch w:val="default"/>
    <w:sig w:usb0="00002A87" w:usb1="08080000" w:usb2="00000010" w:usb3="00000000" w:csb0="001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1D"/>
    <w:rsid w:val="000748B6"/>
    <w:rsid w:val="00165945"/>
    <w:rsid w:val="002178A3"/>
    <w:rsid w:val="00CB4803"/>
    <w:rsid w:val="00DB40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AD77"/>
  <w15:chartTrackingRefBased/>
  <w15:docId w15:val="{7F7D6C3B-6A3F-B54B-AE26-8A389112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4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40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40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40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40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40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40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40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0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40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40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40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40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40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40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40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401D"/>
    <w:rPr>
      <w:rFonts w:eastAsiaTheme="majorEastAsia" w:cstheme="majorBidi"/>
      <w:color w:val="272727" w:themeColor="text1" w:themeTint="D8"/>
    </w:rPr>
  </w:style>
  <w:style w:type="paragraph" w:styleId="Title">
    <w:name w:val="Title"/>
    <w:basedOn w:val="Normal"/>
    <w:next w:val="Normal"/>
    <w:link w:val="TitleChar"/>
    <w:uiPriority w:val="10"/>
    <w:qFormat/>
    <w:rsid w:val="00DB40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4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40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40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401D"/>
    <w:pPr>
      <w:spacing w:before="160"/>
      <w:jc w:val="center"/>
    </w:pPr>
    <w:rPr>
      <w:i/>
      <w:iCs/>
      <w:color w:val="404040" w:themeColor="text1" w:themeTint="BF"/>
    </w:rPr>
  </w:style>
  <w:style w:type="character" w:customStyle="1" w:styleId="QuoteChar">
    <w:name w:val="Quote Char"/>
    <w:basedOn w:val="DefaultParagraphFont"/>
    <w:link w:val="Quote"/>
    <w:uiPriority w:val="29"/>
    <w:rsid w:val="00DB401D"/>
    <w:rPr>
      <w:i/>
      <w:iCs/>
      <w:color w:val="404040" w:themeColor="text1" w:themeTint="BF"/>
    </w:rPr>
  </w:style>
  <w:style w:type="paragraph" w:styleId="ListParagraph">
    <w:name w:val="List Paragraph"/>
    <w:basedOn w:val="Normal"/>
    <w:uiPriority w:val="34"/>
    <w:qFormat/>
    <w:rsid w:val="00DB401D"/>
    <w:pPr>
      <w:ind w:left="720"/>
      <w:contextualSpacing/>
    </w:pPr>
  </w:style>
  <w:style w:type="character" w:styleId="IntenseEmphasis">
    <w:name w:val="Intense Emphasis"/>
    <w:basedOn w:val="DefaultParagraphFont"/>
    <w:uiPriority w:val="21"/>
    <w:qFormat/>
    <w:rsid w:val="00DB401D"/>
    <w:rPr>
      <w:i/>
      <w:iCs/>
      <w:color w:val="0F4761" w:themeColor="accent1" w:themeShade="BF"/>
    </w:rPr>
  </w:style>
  <w:style w:type="paragraph" w:styleId="IntenseQuote">
    <w:name w:val="Intense Quote"/>
    <w:basedOn w:val="Normal"/>
    <w:next w:val="Normal"/>
    <w:link w:val="IntenseQuoteChar"/>
    <w:uiPriority w:val="30"/>
    <w:qFormat/>
    <w:rsid w:val="00DB4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401D"/>
    <w:rPr>
      <w:i/>
      <w:iCs/>
      <w:color w:val="0F4761" w:themeColor="accent1" w:themeShade="BF"/>
    </w:rPr>
  </w:style>
  <w:style w:type="character" w:styleId="IntenseReference">
    <w:name w:val="Intense Reference"/>
    <w:basedOn w:val="DefaultParagraphFont"/>
    <w:uiPriority w:val="32"/>
    <w:qFormat/>
    <w:rsid w:val="00DB401D"/>
    <w:rPr>
      <w:b/>
      <w:bCs/>
      <w:smallCaps/>
      <w:color w:val="0F4761" w:themeColor="accent1" w:themeShade="BF"/>
      <w:spacing w:val="5"/>
    </w:rPr>
  </w:style>
  <w:style w:type="paragraph" w:styleId="NormalWeb">
    <w:name w:val="Normal (Web)"/>
    <w:basedOn w:val="Normal"/>
    <w:uiPriority w:val="99"/>
    <w:unhideWhenUsed/>
    <w:rsid w:val="00DB401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B401D"/>
    <w:rPr>
      <w:color w:val="0000FF"/>
      <w:u w:val="single"/>
    </w:rPr>
  </w:style>
  <w:style w:type="character" w:styleId="Strong">
    <w:name w:val="Strong"/>
    <w:basedOn w:val="DefaultParagraphFont"/>
    <w:uiPriority w:val="22"/>
    <w:qFormat/>
    <w:rsid w:val="002178A3"/>
    <w:rPr>
      <w:b/>
      <w:bCs/>
    </w:rPr>
  </w:style>
  <w:style w:type="paragraph" w:customStyle="1" w:styleId="verse">
    <w:name w:val="verse"/>
    <w:basedOn w:val="Normal"/>
    <w:rsid w:val="002178A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21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39601">
      <w:bodyDiv w:val="1"/>
      <w:marLeft w:val="0"/>
      <w:marRight w:val="0"/>
      <w:marTop w:val="0"/>
      <w:marBottom w:val="0"/>
      <w:divBdr>
        <w:top w:val="none" w:sz="0" w:space="0" w:color="auto"/>
        <w:left w:val="none" w:sz="0" w:space="0" w:color="auto"/>
        <w:bottom w:val="none" w:sz="0" w:space="0" w:color="auto"/>
        <w:right w:val="none" w:sz="0" w:space="0" w:color="auto"/>
      </w:divBdr>
    </w:div>
    <w:div w:id="216935306">
      <w:bodyDiv w:val="1"/>
      <w:marLeft w:val="0"/>
      <w:marRight w:val="0"/>
      <w:marTop w:val="0"/>
      <w:marBottom w:val="0"/>
      <w:divBdr>
        <w:top w:val="none" w:sz="0" w:space="0" w:color="auto"/>
        <w:left w:val="none" w:sz="0" w:space="0" w:color="auto"/>
        <w:bottom w:val="none" w:sz="0" w:space="0" w:color="auto"/>
        <w:right w:val="none" w:sz="0" w:space="0" w:color="auto"/>
      </w:divBdr>
    </w:div>
    <w:div w:id="834221722">
      <w:bodyDiv w:val="1"/>
      <w:marLeft w:val="0"/>
      <w:marRight w:val="0"/>
      <w:marTop w:val="0"/>
      <w:marBottom w:val="0"/>
      <w:divBdr>
        <w:top w:val="none" w:sz="0" w:space="0" w:color="auto"/>
        <w:left w:val="none" w:sz="0" w:space="0" w:color="auto"/>
        <w:bottom w:val="none" w:sz="0" w:space="0" w:color="auto"/>
        <w:right w:val="none" w:sz="0" w:space="0" w:color="auto"/>
      </w:divBdr>
    </w:div>
    <w:div w:id="1202786121">
      <w:bodyDiv w:val="1"/>
      <w:marLeft w:val="0"/>
      <w:marRight w:val="0"/>
      <w:marTop w:val="0"/>
      <w:marBottom w:val="0"/>
      <w:divBdr>
        <w:top w:val="none" w:sz="0" w:space="0" w:color="auto"/>
        <w:left w:val="none" w:sz="0" w:space="0" w:color="auto"/>
        <w:bottom w:val="none" w:sz="0" w:space="0" w:color="auto"/>
        <w:right w:val="none" w:sz="0" w:space="0" w:color="auto"/>
      </w:divBdr>
    </w:div>
    <w:div w:id="1431586049">
      <w:bodyDiv w:val="1"/>
      <w:marLeft w:val="0"/>
      <w:marRight w:val="0"/>
      <w:marTop w:val="0"/>
      <w:marBottom w:val="0"/>
      <w:divBdr>
        <w:top w:val="none" w:sz="0" w:space="0" w:color="auto"/>
        <w:left w:val="none" w:sz="0" w:space="0" w:color="auto"/>
        <w:bottom w:val="none" w:sz="0" w:space="0" w:color="auto"/>
        <w:right w:val="none" w:sz="0" w:space="0" w:color="auto"/>
      </w:divBdr>
    </w:div>
    <w:div w:id="1631127602">
      <w:bodyDiv w:val="1"/>
      <w:marLeft w:val="0"/>
      <w:marRight w:val="0"/>
      <w:marTop w:val="0"/>
      <w:marBottom w:val="0"/>
      <w:divBdr>
        <w:top w:val="none" w:sz="0" w:space="0" w:color="auto"/>
        <w:left w:val="none" w:sz="0" w:space="0" w:color="auto"/>
        <w:bottom w:val="none" w:sz="0" w:space="0" w:color="auto"/>
        <w:right w:val="none" w:sz="0" w:space="0" w:color="auto"/>
      </w:divBdr>
      <w:divsChild>
        <w:div w:id="1135175042">
          <w:marLeft w:val="0"/>
          <w:marRight w:val="0"/>
          <w:marTop w:val="0"/>
          <w:marBottom w:val="0"/>
          <w:divBdr>
            <w:top w:val="none" w:sz="0" w:space="0" w:color="auto"/>
            <w:left w:val="none" w:sz="0" w:space="0" w:color="auto"/>
            <w:bottom w:val="none" w:sz="0" w:space="0" w:color="auto"/>
            <w:right w:val="none" w:sz="0" w:space="0" w:color="auto"/>
          </w:divBdr>
          <w:divsChild>
            <w:div w:id="9526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740086">
      <w:bodyDiv w:val="1"/>
      <w:marLeft w:val="0"/>
      <w:marRight w:val="0"/>
      <w:marTop w:val="0"/>
      <w:marBottom w:val="0"/>
      <w:divBdr>
        <w:top w:val="none" w:sz="0" w:space="0" w:color="auto"/>
        <w:left w:val="none" w:sz="0" w:space="0" w:color="auto"/>
        <w:bottom w:val="none" w:sz="0" w:space="0" w:color="auto"/>
        <w:right w:val="none" w:sz="0" w:space="0" w:color="auto"/>
      </w:divBdr>
    </w:div>
    <w:div w:id="1682513930">
      <w:bodyDiv w:val="1"/>
      <w:marLeft w:val="0"/>
      <w:marRight w:val="0"/>
      <w:marTop w:val="0"/>
      <w:marBottom w:val="0"/>
      <w:divBdr>
        <w:top w:val="none" w:sz="0" w:space="0" w:color="auto"/>
        <w:left w:val="none" w:sz="0" w:space="0" w:color="auto"/>
        <w:bottom w:val="none" w:sz="0" w:space="0" w:color="auto"/>
        <w:right w:val="none" w:sz="0" w:space="0" w:color="auto"/>
      </w:divBdr>
    </w:div>
    <w:div w:id="183136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iatodo.com/zh-tw/%E8%81%96%E7%B6%93%E8%AA%AA/%E3%80%8A%E7%8F%BE%E4%BB%A3%E4%B8%AD%E6%96%87%E8%AD%AF%E6%9C%AC2019%EF%BC%8D%EF%BC%8D%E7%B9%81%E9%AB%94%E7%89%88%E3%80%8B/%E7%B4%84%E7%BF%B0%E7%A6%8F%E9%9F%B3-10-16" TargetMode="External"/><Relationship Id="rId3" Type="http://schemas.openxmlformats.org/officeDocument/2006/relationships/webSettings" Target="webSettings.xml"/><Relationship Id="rId7" Type="http://schemas.openxmlformats.org/officeDocument/2006/relationships/hyperlink" Target="https://www.bibliatodo.com/zh-tw/%E8%81%96%E7%B6%93%E8%AA%AA/%E3%80%8A%E7%8F%BE%E4%BB%A3%E4%B8%AD%E6%96%87%E8%AD%AF%E6%9C%AC2019%EF%BC%8D%EF%BC%8D%E7%B9%81%E9%AB%94%E7%89%88%E3%80%8B/%E7%B4%84%E7%BF%B0%E7%A6%8F%E9%9F%B3-10-1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iatodo.com/zh-tw/%E8%81%96%E7%B6%93%E8%AA%AA/%E3%80%8A%E7%8F%BE%E4%BB%A3%E4%B8%AD%E6%96%87%E8%AD%AF%E6%9C%AC2019%EF%BC%8D%EF%BC%8D%E7%B9%81%E9%AB%94%E7%89%88%E3%80%8B/%E7%B4%84%E7%BF%B0%E7%A6%8F%E9%9F%B3-10-13" TargetMode="External"/><Relationship Id="rId11" Type="http://schemas.openxmlformats.org/officeDocument/2006/relationships/fontTable" Target="fontTable.xml"/><Relationship Id="rId5" Type="http://schemas.openxmlformats.org/officeDocument/2006/relationships/hyperlink" Target="https://www.bibliatodo.com/zh-tw/%E8%81%96%E7%B6%93%E8%AA%AA/%E3%80%8A%E7%8F%BE%E4%BB%A3%E4%B8%AD%E6%96%87%E8%AD%AF%E6%9C%AC2019%EF%BC%8D%EF%BC%8D%E7%B9%81%E9%AB%94%E7%89%88%E3%80%8B/%E7%B4%84%E7%BF%B0%E7%A6%8F%E9%9F%B3-10-12" TargetMode="External"/><Relationship Id="rId10" Type="http://schemas.openxmlformats.org/officeDocument/2006/relationships/hyperlink" Target="https://www.bibliatodo.com/zh-tw/%E8%81%96%E7%B6%93%E8%AA%AA/%E3%80%8A%E7%8F%BE%E4%BB%A3%E4%B8%AD%E6%96%87%E8%AD%AF%E6%9C%AC2019%EF%BC%8D%EF%BC%8D%E7%B9%81%E9%AB%94%E7%89%88%E3%80%8B/%E7%B4%84%E7%BF%B0%E7%A6%8F%E9%9F%B3-10-18" TargetMode="External"/><Relationship Id="rId4" Type="http://schemas.openxmlformats.org/officeDocument/2006/relationships/hyperlink" Target="https://www.bibliatodo.com/zh-tw/%E8%81%96%E7%B6%93%E8%AA%AA/%E3%80%8A%E7%8F%BE%E4%BB%A3%E4%B8%AD%E6%96%87%E8%AD%AF%E6%9C%AC2019%EF%BC%8D%EF%BC%8D%E7%B9%81%E9%AB%94%E7%89%88%E3%80%8B/%E7%B4%84%E7%BF%B0%E7%A6%8F%E9%9F%B3-10-11" TargetMode="External"/><Relationship Id="rId9" Type="http://schemas.openxmlformats.org/officeDocument/2006/relationships/hyperlink" Target="https://www.bibliatodo.com/zh-tw/%E8%81%96%E7%B6%93%E8%AA%AA/%E3%80%8A%E7%8F%BE%E4%BB%A3%E4%B8%AD%E6%96%87%E8%AD%AF%E6%9C%AC2019%EF%BC%8D%EF%BC%8D%E7%B9%81%E9%AB%94%E7%89%88%E3%80%8B/%E7%B4%84%E7%BF%B0%E7%A6%8F%E9%9F%B3-1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Chen Lo Rohrer</dc:creator>
  <cp:keywords/>
  <dc:description/>
  <cp:lastModifiedBy>Ming Chen Lo Rohrer</cp:lastModifiedBy>
  <cp:revision>2</cp:revision>
  <dcterms:created xsi:type="dcterms:W3CDTF">2025-04-20T00:35:00Z</dcterms:created>
  <dcterms:modified xsi:type="dcterms:W3CDTF">2025-04-20T00:35:00Z</dcterms:modified>
</cp:coreProperties>
</file>