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F34EF1" w:rsidRDefault="00F34EF1">
      <w:pPr>
        <w:rPr>
          <w:rFonts w:ascii="Montserrat" w:eastAsia="Montserrat" w:hAnsi="Montserrat" w:cs="Montserrat"/>
          <w:sz w:val="22"/>
          <w:szCs w:val="22"/>
        </w:rPr>
      </w:pPr>
    </w:p>
    <w:p w14:paraId="00000002" w14:textId="77777777" w:rsidR="00F34EF1" w:rsidRDefault="00000000">
      <w:pPr>
        <w:jc w:val="center"/>
        <w:rPr>
          <w:rFonts w:ascii="Montserrat" w:eastAsia="Montserrat" w:hAnsi="Montserrat" w:cs="Montserrat"/>
          <w:sz w:val="22"/>
          <w:szCs w:val="22"/>
        </w:rPr>
      </w:pPr>
      <w:proofErr w:type="spellStart"/>
      <w:r>
        <w:rPr>
          <w:rFonts w:ascii="Montserrat" w:eastAsia="Montserrat" w:hAnsi="Montserrat" w:cs="Montserrat"/>
          <w:sz w:val="22"/>
          <w:szCs w:val="22"/>
        </w:rPr>
        <w:t>我不需要你</w:t>
      </w:r>
      <w:proofErr w:type="spellEnd"/>
    </w:p>
    <w:p w14:paraId="00000003" w14:textId="77777777" w:rsidR="00F34EF1" w:rsidRDefault="00000000">
      <w:pPr>
        <w:jc w:val="center"/>
        <w:rPr>
          <w:rFonts w:ascii="Montserrat" w:eastAsia="Montserrat" w:hAnsi="Montserrat" w:cs="Montserrat"/>
          <w:sz w:val="22"/>
          <w:szCs w:val="22"/>
        </w:rPr>
      </w:pPr>
      <w:r>
        <w:rPr>
          <w:rFonts w:ascii="Montserrat" w:eastAsia="Montserrat" w:hAnsi="Montserrat" w:cs="Montserrat"/>
          <w:sz w:val="22"/>
          <w:szCs w:val="22"/>
        </w:rPr>
        <w:t>I have no need of you</w:t>
      </w:r>
    </w:p>
    <w:p w14:paraId="00000004" w14:textId="77777777" w:rsidR="00F34EF1" w:rsidRDefault="00F34EF1">
      <w:pPr>
        <w:rPr>
          <w:rFonts w:ascii="Montserrat" w:eastAsia="Montserrat" w:hAnsi="Montserrat" w:cs="Montserrat"/>
          <w:sz w:val="22"/>
          <w:szCs w:val="22"/>
        </w:rPr>
      </w:pPr>
    </w:p>
    <w:p w14:paraId="00000005" w14:textId="77777777" w:rsidR="00F34EF1" w:rsidRDefault="00F34EF1">
      <w:pPr>
        <w:rPr>
          <w:rFonts w:ascii="Montserrat" w:eastAsia="Montserrat" w:hAnsi="Montserrat" w:cs="Montserrat"/>
          <w:sz w:val="22"/>
          <w:szCs w:val="22"/>
        </w:rPr>
      </w:pPr>
    </w:p>
    <w:p w14:paraId="00000006" w14:textId="1F834936" w:rsidR="00F34EF1" w:rsidRDefault="00000000">
      <w:pPr>
        <w:rPr>
          <w:rFonts w:ascii="Montserrat" w:eastAsia="Montserrat" w:hAnsi="Montserrat" w:cs="Montserrat"/>
          <w:sz w:val="22"/>
          <w:szCs w:val="22"/>
        </w:rPr>
      </w:pPr>
      <w:proofErr w:type="spellStart"/>
      <w:r>
        <w:rPr>
          <w:rFonts w:ascii="Montserrat" w:eastAsia="Montserrat" w:hAnsi="Montserrat" w:cs="Montserrat"/>
          <w:sz w:val="22"/>
          <w:szCs w:val="22"/>
        </w:rPr>
        <w:t>哥林多前書</w:t>
      </w:r>
      <w:proofErr w:type="spellEnd"/>
      <w:r>
        <w:rPr>
          <w:rFonts w:ascii="Montserrat" w:eastAsia="Montserrat" w:hAnsi="Montserrat" w:cs="Montserrat"/>
          <w:sz w:val="22"/>
          <w:szCs w:val="22"/>
        </w:rPr>
        <w:t xml:space="preserve"> 1Cor. 12: 12-31 </w:t>
      </w:r>
      <w:r>
        <w:rPr>
          <w:rFonts w:ascii="Montserrat" w:eastAsia="Montserrat" w:hAnsi="Montserrat" w:cs="Montserrat"/>
          <w:sz w:val="22"/>
          <w:szCs w:val="22"/>
        </w:rPr>
        <w:tab/>
      </w:r>
      <w:r>
        <w:rPr>
          <w:rFonts w:ascii="Montserrat" w:eastAsia="Montserrat" w:hAnsi="Montserrat" w:cs="Montserrat"/>
          <w:sz w:val="22"/>
          <w:szCs w:val="22"/>
        </w:rPr>
        <w:tab/>
      </w:r>
      <w:r w:rsidR="00C14419">
        <w:rPr>
          <w:rFonts w:ascii="Montserrat" w:eastAsia="Montserrat" w:hAnsi="Montserrat" w:cs="Montserrat"/>
          <w:sz w:val="22"/>
          <w:szCs w:val="22"/>
        </w:rPr>
        <w:tab/>
      </w:r>
      <w:r w:rsidR="00C14419">
        <w:rPr>
          <w:rFonts w:ascii="Montserrat" w:eastAsia="Montserrat" w:hAnsi="Montserrat" w:cs="Montserrat"/>
          <w:sz w:val="22"/>
          <w:szCs w:val="22"/>
        </w:rPr>
        <w:tab/>
      </w:r>
      <w:r>
        <w:rPr>
          <w:rFonts w:ascii="Montserrat" w:eastAsia="Montserrat" w:hAnsi="Montserrat" w:cs="Montserrat"/>
          <w:sz w:val="22"/>
          <w:szCs w:val="22"/>
        </w:rPr>
        <w:tab/>
      </w:r>
      <w:r>
        <w:rPr>
          <w:rFonts w:ascii="Montserrat" w:eastAsia="Montserrat" w:hAnsi="Montserrat" w:cs="Montserrat"/>
          <w:sz w:val="22"/>
          <w:szCs w:val="22"/>
        </w:rPr>
        <w:tab/>
      </w:r>
      <w:r>
        <w:rPr>
          <w:rFonts w:ascii="Montserrat" w:eastAsia="Montserrat" w:hAnsi="Montserrat" w:cs="Montserrat"/>
          <w:sz w:val="22"/>
          <w:szCs w:val="22"/>
        </w:rPr>
        <w:tab/>
      </w:r>
      <w:r>
        <w:rPr>
          <w:rFonts w:ascii="Montserrat" w:eastAsia="Montserrat" w:hAnsi="Montserrat" w:cs="Montserrat"/>
          <w:sz w:val="22"/>
          <w:szCs w:val="22"/>
        </w:rPr>
        <w:tab/>
        <w:t xml:space="preserve"> 1/26/2025</w:t>
      </w:r>
    </w:p>
    <w:p w14:paraId="00000007" w14:textId="77777777" w:rsidR="00F34EF1" w:rsidRDefault="00F34EF1">
      <w:pPr>
        <w:rPr>
          <w:rFonts w:ascii="Montserrat" w:eastAsia="Montserrat" w:hAnsi="Montserrat" w:cs="Montserrat"/>
          <w:sz w:val="22"/>
          <w:szCs w:val="22"/>
        </w:rPr>
      </w:pPr>
    </w:p>
    <w:p w14:paraId="00000008" w14:textId="77777777" w:rsidR="00F34EF1" w:rsidRDefault="00F34EF1">
      <w:pPr>
        <w:rPr>
          <w:rFonts w:ascii="Montserrat" w:eastAsia="Montserrat" w:hAnsi="Montserrat" w:cs="Montserrat"/>
          <w:sz w:val="22"/>
          <w:szCs w:val="22"/>
        </w:rPr>
      </w:pPr>
    </w:p>
    <w:p w14:paraId="00000009" w14:textId="77777777" w:rsidR="00F34EF1" w:rsidRDefault="00000000">
      <w:pPr>
        <w:rPr>
          <w:rFonts w:ascii="Montserrat" w:eastAsia="Montserrat" w:hAnsi="Montserrat" w:cs="Montserrat"/>
          <w:sz w:val="22"/>
          <w:szCs w:val="22"/>
        </w:rPr>
      </w:pPr>
      <w:r>
        <w:rPr>
          <w:rFonts w:ascii="Montserrat" w:eastAsia="Montserrat" w:hAnsi="Montserrat" w:cs="Montserrat"/>
          <w:sz w:val="22"/>
          <w:szCs w:val="22"/>
        </w:rPr>
        <w:t>在哥林多前書12章中，保羅告訴我們，教會中的每一部分，每一個成員就像眼睛、耳朵或手一樣。腳不能對手說「我不需要你」，眼睛也不能對其他部分說「我是整個身體」。保羅強調，身體中較弱的成員對於身體的健康和幸福至關重要。那麼，保羅到底是什麼意思呢？</w:t>
      </w:r>
    </w:p>
    <w:p w14:paraId="0000000B" w14:textId="77777777" w:rsidR="00F34EF1" w:rsidRDefault="00F34EF1">
      <w:pPr>
        <w:rPr>
          <w:rFonts w:ascii="Montserrat" w:eastAsia="Montserrat" w:hAnsi="Montserrat" w:cs="Montserrat"/>
          <w:sz w:val="22"/>
          <w:szCs w:val="22"/>
        </w:rPr>
      </w:pPr>
    </w:p>
    <w:p w14:paraId="0000000C" w14:textId="77777777" w:rsidR="00F34EF1" w:rsidRDefault="00000000">
      <w:pPr>
        <w:shd w:val="clear" w:color="auto" w:fill="FFFFFF"/>
        <w:rPr>
          <w:rFonts w:ascii="Montserrat" w:eastAsia="Montserrat" w:hAnsi="Montserrat" w:cs="Montserrat"/>
          <w:sz w:val="22"/>
          <w:szCs w:val="22"/>
        </w:rPr>
      </w:pPr>
      <w:proofErr w:type="spellStart"/>
      <w:r>
        <w:rPr>
          <w:rFonts w:ascii="Montserrat" w:eastAsia="Montserrat" w:hAnsi="Montserrat" w:cs="Montserrat"/>
          <w:sz w:val="22"/>
          <w:szCs w:val="22"/>
        </w:rPr>
        <w:t>英國作家Richard</w:t>
      </w:r>
      <w:proofErr w:type="spellEnd"/>
      <w:r>
        <w:rPr>
          <w:rFonts w:ascii="Montserrat" w:eastAsia="Montserrat" w:hAnsi="Montserrat" w:cs="Montserrat"/>
          <w:sz w:val="22"/>
          <w:szCs w:val="22"/>
        </w:rPr>
        <w:t xml:space="preserve"> Adams </w:t>
      </w:r>
      <w:proofErr w:type="spellStart"/>
      <w:r>
        <w:rPr>
          <w:rFonts w:ascii="Montserrat" w:eastAsia="Montserrat" w:hAnsi="Montserrat" w:cs="Montserrat"/>
          <w:sz w:val="22"/>
          <w:szCs w:val="22"/>
        </w:rPr>
        <w:t>的一本小說中</w:t>
      </w:r>
      <w:r>
        <w:rPr>
          <w:rFonts w:ascii="Montserrat" w:eastAsia="Montserrat" w:hAnsi="Montserrat" w:cs="Montserrat"/>
          <w:color w:val="1F1F1F"/>
          <w:sz w:val="22"/>
          <w:szCs w:val="22"/>
          <w:highlight w:val="white"/>
        </w:rPr>
        <w:t>譯本：瓦特希普高原</w:t>
      </w:r>
      <w:r>
        <w:rPr>
          <w:rFonts w:ascii="Montserrat" w:eastAsia="Montserrat" w:hAnsi="Montserrat" w:cs="Montserrat"/>
          <w:sz w:val="22"/>
          <w:szCs w:val="22"/>
        </w:rPr>
        <w:t>《Watership</w:t>
      </w:r>
      <w:proofErr w:type="spellEnd"/>
      <w:r>
        <w:rPr>
          <w:rFonts w:ascii="Montserrat" w:eastAsia="Montserrat" w:hAnsi="Montserrat" w:cs="Montserrat"/>
          <w:sz w:val="22"/>
          <w:szCs w:val="22"/>
        </w:rPr>
        <w:t xml:space="preserve"> Down》。兩度被拍成卡通片，故事講述了一群兔子尋找適合居住的兔子洞，</w:t>
      </w:r>
      <w:r>
        <w:rPr>
          <w:rFonts w:ascii="Montserrat" w:eastAsia="Montserrat" w:hAnsi="Montserrat" w:cs="Montserrat"/>
          <w:color w:val="1F1F1F"/>
          <w:sz w:val="22"/>
          <w:szCs w:val="22"/>
        </w:rPr>
        <w:t>一路上遭遇劫難的故事</w:t>
      </w:r>
      <w:r>
        <w:rPr>
          <w:rFonts w:ascii="Montserrat" w:eastAsia="Montserrat" w:hAnsi="Montserrat" w:cs="Montserrat"/>
          <w:sz w:val="22"/>
          <w:szCs w:val="22"/>
        </w:rPr>
        <w:t>。這部小說的特點在於，每個兔子所遇到的社群都有其各自的政治制度。故事開頭的兔子洞是一個傳統的、階層化的社會，兔子們從那裡逃離，因為他們預見到人類即將摧毀這個兔子洞。接下來他們遇到的兔子洞是由一個軍事獨裁者統治，所有兔子都生活在恐懼中。第三個兔子社群似乎象徵著現代的頹廢社會，那裡的兔子過得比較舒服，但卻已經失去了自我謀生的能力，更嚴重的是，無法辨認出他們正處於農夫的控制之下，這位農夫一方面餵養他們，一方面卻將他們一隻一隻捕殺。最終，兔子們找到了屬於他們自己的兔子洞——</w:t>
      </w:r>
      <w:r>
        <w:rPr>
          <w:rFonts w:ascii="Montserrat" w:eastAsia="Montserrat" w:hAnsi="Montserrat" w:cs="Montserrat"/>
          <w:color w:val="1F1F1F"/>
          <w:sz w:val="22"/>
          <w:szCs w:val="22"/>
          <w:highlight w:val="white"/>
        </w:rPr>
        <w:t>瓦特希普高原（</w:t>
      </w:r>
      <w:r>
        <w:rPr>
          <w:rFonts w:ascii="Montserrat" w:eastAsia="Montserrat" w:hAnsi="Montserrat" w:cs="Montserrat"/>
          <w:sz w:val="22"/>
          <w:szCs w:val="22"/>
        </w:rPr>
        <w:t>Whatership Down）。</w:t>
      </w:r>
    </w:p>
    <w:p w14:paraId="0000000E" w14:textId="77777777" w:rsidR="00F34EF1" w:rsidRDefault="00F34EF1">
      <w:pPr>
        <w:rPr>
          <w:rFonts w:ascii="Montserrat" w:eastAsia="Montserrat" w:hAnsi="Montserrat" w:cs="Montserrat"/>
          <w:sz w:val="22"/>
          <w:szCs w:val="22"/>
        </w:rPr>
      </w:pPr>
    </w:p>
    <w:p w14:paraId="00000010" w14:textId="50D8611B" w:rsidR="00F34EF1" w:rsidRDefault="00000000" w:rsidP="005511F0">
      <w:pPr>
        <w:rPr>
          <w:rFonts w:ascii="Montserrat" w:eastAsia="Montserrat" w:hAnsi="Montserrat" w:cs="Montserrat"/>
          <w:sz w:val="22"/>
          <w:szCs w:val="22"/>
        </w:rPr>
      </w:pPr>
      <w:r>
        <w:rPr>
          <w:rFonts w:ascii="MS Mincho" w:eastAsia="MS Mincho" w:hAnsi="MS Mincho" w:cs="MS Mincho" w:hint="eastAsia"/>
          <w:sz w:val="22"/>
          <w:szCs w:val="22"/>
        </w:rPr>
        <w:t>這群兔子在他們的旅行和冒險中發現了許多事情，但也許最重要的一點是，他們發現彼此是不可或缺的。其中一隻兔子大而強壯，另一隻機智而富有想像力，第三隻兔子速度極快，第四隻兔子忠誠無比，第五隻兔子是一位講故事的高手。或許最關鍵的兔子是那隻最小且笨拙的兔子，儘管它體型不強大，但它擁有預感危險的第六感</w:t>
      </w:r>
      <w:r>
        <w:rPr>
          <w:rFonts w:ascii="Montserrat" w:eastAsia="Montserrat" w:hAnsi="Montserrat" w:cs="Montserrat"/>
          <w:sz w:val="22"/>
          <w:szCs w:val="22"/>
        </w:rPr>
        <w:t>——</w:t>
      </w:r>
      <w:r>
        <w:rPr>
          <w:rFonts w:ascii="MS Mincho" w:eastAsia="MS Mincho" w:hAnsi="MS Mincho" w:cs="MS Mincho" w:hint="eastAsia"/>
          <w:sz w:val="22"/>
          <w:szCs w:val="22"/>
        </w:rPr>
        <w:t>比如預感到最初的兔子洞即將被摧毀。這群兔子如此特別，是他們能</w:t>
      </w:r>
      <w:r>
        <w:rPr>
          <w:rFonts w:ascii="PingFang TC" w:eastAsia="PingFang TC" w:hAnsi="PingFang TC" w:cs="PingFang TC" w:hint="eastAsia"/>
          <w:sz w:val="22"/>
          <w:szCs w:val="22"/>
        </w:rPr>
        <w:t>夠</w:t>
      </w:r>
      <w:r>
        <w:rPr>
          <w:rFonts w:ascii="MS Mincho" w:eastAsia="MS Mincho" w:hAnsi="MS Mincho" w:cs="MS Mincho" w:hint="eastAsia"/>
          <w:sz w:val="22"/>
          <w:szCs w:val="22"/>
        </w:rPr>
        <w:t>找到並利用每一位成員的等點和才能，這樣他們就不會缺乏智慧和勇氣來應對面臨的挑戰。換句話</w:t>
      </w:r>
      <w:r>
        <w:rPr>
          <w:rFonts w:ascii="Yu Gothic" w:eastAsia="Yu Gothic" w:hAnsi="Yu Gothic" w:cs="Yu Gothic" w:hint="eastAsia"/>
          <w:sz w:val="22"/>
          <w:szCs w:val="22"/>
        </w:rPr>
        <w:t>說</w:t>
      </w:r>
      <w:r>
        <w:rPr>
          <w:rFonts w:ascii="MS Mincho" w:eastAsia="MS Mincho" w:hAnsi="MS Mincho" w:cs="MS Mincho" w:hint="eastAsia"/>
          <w:sz w:val="22"/>
          <w:szCs w:val="22"/>
        </w:rPr>
        <w:t>，這群兔子作為一個身體生活、行動和思考，而不是一群獨立的個體</w:t>
      </w:r>
    </w:p>
    <w:p w14:paraId="00000011" w14:textId="77777777" w:rsidR="00F34EF1" w:rsidRDefault="00F34EF1">
      <w:pPr>
        <w:rPr>
          <w:rFonts w:ascii="Montserrat" w:eastAsia="Montserrat" w:hAnsi="Montserrat" w:cs="Montserrat"/>
          <w:sz w:val="22"/>
          <w:szCs w:val="22"/>
        </w:rPr>
      </w:pPr>
    </w:p>
    <w:p w14:paraId="00000012" w14:textId="77777777" w:rsidR="00F34EF1" w:rsidRDefault="00000000">
      <w:pPr>
        <w:rPr>
          <w:rFonts w:ascii="Montserrat" w:eastAsia="Montserrat" w:hAnsi="Montserrat" w:cs="Montserrat"/>
          <w:sz w:val="22"/>
          <w:szCs w:val="22"/>
        </w:rPr>
      </w:pPr>
      <w:r>
        <w:rPr>
          <w:rFonts w:ascii="Montserrat" w:eastAsia="Montserrat" w:hAnsi="Montserrat" w:cs="Montserrat"/>
          <w:sz w:val="22"/>
          <w:szCs w:val="22"/>
        </w:rPr>
        <w:t>能成為像這群兔子一樣的團體的一部分，會是一種美好的經歷。一個團隊只有在成員擁有速度、體型、力量、手眼協調、毅力、勇氣和想像力的結合下才能成功的團隊，當團隊的成員們意識到並非任何一個人是明星，而是每個人都意識到彼此的需要。同樣，演員在排練舞台劇時、音樂家在參加管弦樂團時、合唱團的歌手也一樣。女高音不會在唱《彌賽亞》中對女中音說，「我不需要你。」</w:t>
      </w:r>
    </w:p>
    <w:p w14:paraId="00000014" w14:textId="77777777" w:rsidR="00F34EF1" w:rsidRDefault="00F34EF1">
      <w:pPr>
        <w:rPr>
          <w:rFonts w:ascii="Montserrat" w:eastAsia="Montserrat" w:hAnsi="Montserrat" w:cs="Montserrat"/>
          <w:sz w:val="22"/>
          <w:szCs w:val="22"/>
        </w:rPr>
      </w:pPr>
    </w:p>
    <w:p w14:paraId="00000015" w14:textId="77777777" w:rsidR="00F34EF1" w:rsidRDefault="00000000">
      <w:pPr>
        <w:rPr>
          <w:rFonts w:ascii="Montserrat" w:eastAsia="Montserrat" w:hAnsi="Montserrat" w:cs="Montserrat"/>
          <w:sz w:val="22"/>
          <w:szCs w:val="22"/>
        </w:rPr>
      </w:pPr>
      <w:proofErr w:type="spellStart"/>
      <w:r>
        <w:rPr>
          <w:rFonts w:ascii="Montserrat" w:eastAsia="Montserrat" w:hAnsi="Montserrat" w:cs="Montserrat"/>
          <w:sz w:val="22"/>
          <w:szCs w:val="22"/>
        </w:rPr>
        <w:t>因此，成為一個身體是人類經歷中熟悉的體驗。但我認為這群兔子為我們提供了成為教會的幾個重要教訓。我要提出三個這樣的教訓</w:t>
      </w:r>
      <w:proofErr w:type="spellEnd"/>
      <w:r>
        <w:rPr>
          <w:rFonts w:ascii="Montserrat" w:eastAsia="Montserrat" w:hAnsi="Montserrat" w:cs="Montserrat"/>
          <w:sz w:val="22"/>
          <w:szCs w:val="22"/>
        </w:rPr>
        <w:t>。</w:t>
      </w:r>
    </w:p>
    <w:p w14:paraId="00000017" w14:textId="77777777" w:rsidR="00F34EF1" w:rsidRDefault="00F34EF1">
      <w:pPr>
        <w:rPr>
          <w:rFonts w:ascii="Montserrat" w:eastAsia="Montserrat" w:hAnsi="Montserrat" w:cs="Montserrat"/>
          <w:sz w:val="22"/>
          <w:szCs w:val="22"/>
        </w:rPr>
      </w:pPr>
    </w:p>
    <w:p w14:paraId="00000018" w14:textId="77777777"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 xml:space="preserve">首先，我們永遠不能說我們已經「做到了」。故事中的兔子就像是基督徒在生活中奮力前行，他們渴望能夠到達一個可以說「呼，終於完成了」的地方。然而，這樣的時刻永遠不會到來。青少年渴望離開家， </w:t>
      </w:r>
      <w:proofErr w:type="spellStart"/>
      <w:r>
        <w:rPr>
          <w:rFonts w:ascii="Montserrat" w:eastAsia="Montserrat" w:hAnsi="Montserrat" w:cs="Montserrat"/>
          <w:color w:val="000000"/>
          <w:sz w:val="22"/>
          <w:szCs w:val="22"/>
        </w:rPr>
        <w:t>學生渴望拿到學位或第一份職業薪水，父母渴望迎來第一個孩子，希望償還完貸款，準備退休的希望擁有健康的退休生活</w:t>
      </w:r>
      <w:proofErr w:type="spellEnd"/>
      <w:r>
        <w:rPr>
          <w:rFonts w:ascii="Montserrat" w:eastAsia="Montserrat" w:hAnsi="Montserrat" w:cs="Montserrat"/>
          <w:color w:val="000000"/>
          <w:sz w:val="22"/>
          <w:szCs w:val="22"/>
        </w:rPr>
        <w:t>。</w:t>
      </w:r>
    </w:p>
    <w:p w14:paraId="0000001A" w14:textId="77777777" w:rsidR="00F34EF1" w:rsidRDefault="00F34EF1">
      <w:pPr>
        <w:rPr>
          <w:rFonts w:ascii="Montserrat" w:eastAsia="Montserrat" w:hAnsi="Montserrat" w:cs="Montserrat"/>
          <w:sz w:val="22"/>
          <w:szCs w:val="22"/>
        </w:rPr>
      </w:pPr>
    </w:p>
    <w:p w14:paraId="0000001B" w14:textId="77777777" w:rsidR="00F34EF1" w:rsidRDefault="00F34EF1">
      <w:pPr>
        <w:rPr>
          <w:rFonts w:ascii="Montserrat" w:eastAsia="Montserrat" w:hAnsi="Montserrat" w:cs="Montserrat"/>
          <w:sz w:val="22"/>
          <w:szCs w:val="22"/>
        </w:rPr>
      </w:pPr>
    </w:p>
    <w:p w14:paraId="0000001C" w14:textId="77777777"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lastRenderedPageBreak/>
        <w:t>而教會也一樣，渴望建堂募款，開展外展計劃，有一位合格的傳道者，解決音樂問題。但這一刻永遠不會來到。兔子的故事告訴我們為什麼這個時刻不應該來臨。當兔子們遇到那些過著輕鬆生活的兔子時，卻發現那些醉生夢死的兔子已經失去了成為社團的必要條件，失去了說真話的能力，最終也失去了生存的能力。</w:t>
      </w:r>
    </w:p>
    <w:p w14:paraId="0000001E" w14:textId="77777777" w:rsidR="00F34EF1" w:rsidRDefault="00F34EF1">
      <w:pPr>
        <w:rPr>
          <w:rFonts w:ascii="Montserrat" w:eastAsia="Montserrat" w:hAnsi="Montserrat" w:cs="Montserrat"/>
          <w:sz w:val="22"/>
          <w:szCs w:val="22"/>
        </w:rPr>
      </w:pPr>
    </w:p>
    <w:p w14:paraId="0000001F" w14:textId="77777777" w:rsidR="00F34EF1" w:rsidRDefault="00000000">
      <w:pPr>
        <w:rPr>
          <w:rFonts w:ascii="Montserrat" w:eastAsia="Montserrat" w:hAnsi="Montserrat" w:cs="Montserrat"/>
          <w:sz w:val="22"/>
          <w:szCs w:val="22"/>
        </w:rPr>
      </w:pPr>
      <w:r>
        <w:rPr>
          <w:rFonts w:ascii="Montserrat" w:eastAsia="Montserrat" w:hAnsi="Montserrat" w:cs="Montserrat"/>
          <w:sz w:val="22"/>
          <w:szCs w:val="22"/>
        </w:rPr>
        <w:t>教會永遠是「朝聖的伙伴」。每當你遇到一群基督徒，他們認為自己已經「做到了」——無論是在數量上、教義的堅定上、還是生活的純潔上，其實可以預見到他們很快就會面臨困難。以色列在從埃及到應許之地的路上建立，門徒在從加利利到耶路撒冷的路上建立。教會在共同的旅程中逐漸成為一個身體。這永遠是一項進行中的工作。</w:t>
      </w:r>
    </w:p>
    <w:p w14:paraId="18E3884A" w14:textId="77777777" w:rsidR="005511F0" w:rsidRDefault="005511F0">
      <w:pPr>
        <w:rPr>
          <w:rFonts w:ascii="Montserrat" w:eastAsia="Montserrat" w:hAnsi="Montserrat" w:cs="Montserrat"/>
          <w:sz w:val="22"/>
          <w:szCs w:val="22"/>
        </w:rPr>
      </w:pPr>
    </w:p>
    <w:p w14:paraId="00000022" w14:textId="14EB1078" w:rsidR="00F34EF1" w:rsidRDefault="00000000">
      <w:pPr>
        <w:rPr>
          <w:rFonts w:ascii="Montserrat" w:eastAsia="Montserrat" w:hAnsi="Montserrat" w:cs="Montserrat"/>
          <w:sz w:val="22"/>
          <w:szCs w:val="22"/>
        </w:rPr>
      </w:pPr>
      <w:r>
        <w:rPr>
          <w:rFonts w:ascii="Montserrat" w:eastAsia="Montserrat" w:hAnsi="Montserrat" w:cs="Montserrat"/>
          <w:sz w:val="22"/>
          <w:szCs w:val="22"/>
        </w:rPr>
        <w:t>看到自己是朝聖的伙伴，應該幫助我們避免過於認同我們所處的文化或將自己與其隔絕的雙重誘惑。我們不能將這個文化視為我們永久的家園。但事實是，我們有更高的承諾要履行，這並不意味著這個文化本身就是壞的。相反，上帝賜給我們的旅途上的恩賜並不僅來自彼此，它們往往來自陌生人。在故事中，兔子們得到了來自一隻鳥的至關重要的幫助，這隻鳥能夠看到他們看不見的東西，還有一位農場上的小女孩，她把一隻兔子從貓的爪子裡救了出來。朝聖的教會同樣應該願意從它可能認為是陌生人甚至是敵人的人那裡接受驚人的恩賜。</w:t>
      </w:r>
    </w:p>
    <w:p w14:paraId="00000024" w14:textId="77777777" w:rsidR="00F34EF1" w:rsidRDefault="00F34EF1">
      <w:pPr>
        <w:rPr>
          <w:rFonts w:ascii="Montserrat" w:eastAsia="Montserrat" w:hAnsi="Montserrat" w:cs="Montserrat"/>
          <w:sz w:val="22"/>
          <w:szCs w:val="22"/>
        </w:rPr>
      </w:pPr>
    </w:p>
    <w:p w14:paraId="00000025" w14:textId="77777777" w:rsidR="00F34EF1" w:rsidRDefault="00000000">
      <w:pPr>
        <w:rPr>
          <w:rFonts w:ascii="Montserrat" w:eastAsia="Montserrat" w:hAnsi="Montserrat" w:cs="Montserrat"/>
          <w:sz w:val="22"/>
          <w:szCs w:val="22"/>
        </w:rPr>
      </w:pPr>
      <w:r>
        <w:rPr>
          <w:rFonts w:ascii="Montserrat" w:eastAsia="Montserrat" w:hAnsi="Montserrat" w:cs="Montserrat"/>
          <w:sz w:val="22"/>
          <w:szCs w:val="22"/>
        </w:rPr>
        <w:t>第二，教會的多樣性是一種力量，而非弱點。兔子們之所以能夠生存下來，是因為它們有不同天賦、不同力量和不同的前進方向。保羅說有各樣的恩賜，但同一位聖靈；有各種服事的方式，但同一位主。保羅可能這樣看待它，但這並非當今基督徒的主流觀點。今天我們彼此說：「如果你的語言不同，你應該去不同的教會；如果你的意識型態不同，你應該去不同的教會；如果你喜歡的音樂不同，你應該去不同的教會；如果你對禮儀、聖經、洗禮有不同的理解，甚至對靈恩有不同的看法，你應該去不同的教會。」</w:t>
      </w:r>
    </w:p>
    <w:p w14:paraId="00000027" w14:textId="77777777" w:rsidR="00F34EF1" w:rsidRDefault="00F34EF1">
      <w:pPr>
        <w:rPr>
          <w:rFonts w:ascii="Montserrat" w:eastAsia="Montserrat" w:hAnsi="Montserrat" w:cs="Montserrat"/>
          <w:sz w:val="22"/>
          <w:szCs w:val="22"/>
        </w:rPr>
      </w:pPr>
    </w:p>
    <w:p w14:paraId="00000028" w14:textId="77777777"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聖經由66本書組成。每本書都不同——有些書差異很大——其中一兩本甚至似乎彼此矛盾。然而，幾乎所有基督徒都把整本聖經視為上帝賜給教會的禮物，來揭示上帝的性格，並顯示他的目的。如果我們理所當然地認為這66本書共同揭示了上帝，為什麼我們不能理所當然地認為，這些數以千計的教派，也能成為上帝顯現的場所呢？如果我們不能缺少其中任何一本書，依然能了解所有有關上帝的事，那麼，為什麼我們會認為缺少這些不同的基督徒生活方式，我們就無法完全了解上帝呢？我們需要彼此。我們需要彼此來認識上帝。我們不能對對方說：「我不需要你。」</w:t>
      </w:r>
    </w:p>
    <w:p w14:paraId="0000002A" w14:textId="77777777" w:rsidR="00F34EF1" w:rsidRDefault="00F34EF1">
      <w:pPr>
        <w:pBdr>
          <w:top w:val="nil"/>
          <w:left w:val="nil"/>
          <w:bottom w:val="nil"/>
          <w:right w:val="nil"/>
          <w:between w:val="nil"/>
        </w:pBdr>
        <w:rPr>
          <w:rFonts w:ascii="Montserrat" w:eastAsia="Montserrat" w:hAnsi="Montserrat" w:cs="Montserrat"/>
          <w:color w:val="000000"/>
          <w:sz w:val="22"/>
          <w:szCs w:val="22"/>
        </w:rPr>
      </w:pPr>
    </w:p>
    <w:p w14:paraId="0000002B" w14:textId="6BF0374D"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第三點是從《</w:t>
      </w:r>
      <w:r>
        <w:rPr>
          <w:rFonts w:ascii="Montserrat" w:eastAsia="Montserrat" w:hAnsi="Montserrat" w:cs="Montserrat"/>
          <w:color w:val="1F1F1F"/>
          <w:sz w:val="22"/>
          <w:szCs w:val="22"/>
          <w:highlight w:val="white"/>
        </w:rPr>
        <w:t>瓦特希普高原</w:t>
      </w:r>
      <w:r>
        <w:rPr>
          <w:rFonts w:ascii="Montserrat" w:eastAsia="Montserrat" w:hAnsi="Montserrat" w:cs="Montserrat"/>
          <w:color w:val="000000"/>
          <w:sz w:val="22"/>
          <w:szCs w:val="22"/>
        </w:rPr>
        <w:t>》中的兔子們學到的，那就是，作為一個身體並不只是忽視差異、容忍異見。故事中，在關鍵時刻拯救兔子的，是它們願意聆聽彼此，聽對方講述故事、擔憂、疑慮或希望。正是這些奇妙的記憶和願景，孕育出讓這群兔子如此有韌性、如此適應力強的禮物。</w:t>
      </w:r>
    </w:p>
    <w:p w14:paraId="0000002C" w14:textId="77777777" w:rsidR="00F34EF1" w:rsidRDefault="00F34EF1">
      <w:pPr>
        <w:pBdr>
          <w:top w:val="nil"/>
          <w:left w:val="nil"/>
          <w:bottom w:val="nil"/>
          <w:right w:val="nil"/>
          <w:between w:val="nil"/>
        </w:pBdr>
        <w:rPr>
          <w:rFonts w:ascii="Montserrat" w:eastAsia="Montserrat" w:hAnsi="Montserrat" w:cs="Montserrat"/>
          <w:sz w:val="22"/>
          <w:szCs w:val="22"/>
        </w:rPr>
      </w:pPr>
    </w:p>
    <w:p w14:paraId="0000002D" w14:textId="77777777"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所以，作為一個教會的一部分，成為一個身體，意味著花時間聆聽彼此的故事，聽聽為什麼某個群體覺得有必要分裂，聽聽另一群人如何被迫退出，聽聽為什麼某些群體將某個議題視為核心，而大多數人認為這只是邊緣問題，聽聽為什麼那麼多人認為，合一和真理是可以分開的，他們似乎可以靠自己過下去。</w:t>
      </w:r>
    </w:p>
    <w:p w14:paraId="0000002F" w14:textId="77777777" w:rsidR="00F34EF1" w:rsidRDefault="00F34EF1">
      <w:pPr>
        <w:pBdr>
          <w:top w:val="nil"/>
          <w:left w:val="nil"/>
          <w:bottom w:val="nil"/>
          <w:right w:val="nil"/>
          <w:between w:val="nil"/>
        </w:pBdr>
        <w:rPr>
          <w:rFonts w:ascii="Montserrat" w:eastAsia="Montserrat" w:hAnsi="Montserrat" w:cs="Montserrat"/>
          <w:sz w:val="22"/>
          <w:szCs w:val="22"/>
        </w:rPr>
      </w:pPr>
    </w:p>
    <w:p w14:paraId="00000030" w14:textId="77777777"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作為一個身體並不只是意味著眼睛不能對手說：「我不需要你。」它還意味著，如果眼睛痛了，整個身體都痛，而手會竭力去減輕這種痛苦。保羅的比喻不是在談論平淡的容忍，而是關於共享的方向、共享的智慧和共享的痛苦。作為一個身體可能比分開走各自的路來得更辛苦。我們花了大量時間去做那些我們認為很重要的事情，這些事情讓我們覺得聆聽彼此的故事是一種浪費時間</w:t>
      </w:r>
      <w:r>
        <w:rPr>
          <w:rFonts w:ascii="Montserrat" w:eastAsia="Montserrat" w:hAnsi="Montserrat" w:cs="Montserrat"/>
          <w:color w:val="000000"/>
          <w:sz w:val="22"/>
          <w:szCs w:val="22"/>
        </w:rPr>
        <w:lastRenderedPageBreak/>
        <w:t>。但保羅對我們說：「你們的使命是成為一個身體。你們的訊息是基督使你們成為一體。沒什麼比這更值得你們匆忙去做。」</w:t>
      </w:r>
    </w:p>
    <w:p w14:paraId="37654FE5" w14:textId="77777777" w:rsidR="005511F0" w:rsidRDefault="005511F0">
      <w:pPr>
        <w:pBdr>
          <w:top w:val="nil"/>
          <w:left w:val="nil"/>
          <w:bottom w:val="nil"/>
          <w:right w:val="nil"/>
          <w:between w:val="nil"/>
        </w:pBdr>
        <w:rPr>
          <w:rFonts w:ascii="Montserrat" w:eastAsia="Montserrat" w:hAnsi="Montserrat" w:cs="Montserrat"/>
          <w:color w:val="000000"/>
          <w:sz w:val="22"/>
          <w:szCs w:val="22"/>
        </w:rPr>
      </w:pPr>
    </w:p>
    <w:p w14:paraId="00000033" w14:textId="79867C8E"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因此，這是《哥林多前書》12章的三個教訓，通過《</w:t>
      </w:r>
      <w:r>
        <w:rPr>
          <w:rFonts w:ascii="Montserrat" w:eastAsia="Montserrat" w:hAnsi="Montserrat" w:cs="Montserrat"/>
          <w:color w:val="1F1F1F"/>
          <w:sz w:val="22"/>
          <w:szCs w:val="22"/>
          <w:highlight w:val="white"/>
        </w:rPr>
        <w:t>瓦特希普高原</w:t>
      </w:r>
      <w:r>
        <w:rPr>
          <w:rFonts w:ascii="Montserrat" w:eastAsia="Montserrat" w:hAnsi="Montserrat" w:cs="Montserrat"/>
          <w:color w:val="000000"/>
          <w:sz w:val="22"/>
          <w:szCs w:val="22"/>
        </w:rPr>
        <w:t>》中的兔子們來反映。首先，我們永遠不能說我們已經做到了。所有的教會生活都是過渡性的。我們是朝聖的伙伴。第二，差異是禮物和力量，而不是弱點。第三，合一是需要努力的，這份努力不是分心，而是福音的核心。</w:t>
      </w:r>
    </w:p>
    <w:p w14:paraId="00000035" w14:textId="77777777" w:rsidR="00F34EF1" w:rsidRDefault="00F34EF1">
      <w:pPr>
        <w:pBdr>
          <w:top w:val="nil"/>
          <w:left w:val="nil"/>
          <w:bottom w:val="nil"/>
          <w:right w:val="nil"/>
          <w:between w:val="nil"/>
        </w:pBdr>
        <w:rPr>
          <w:rFonts w:ascii="Montserrat" w:eastAsia="Montserrat" w:hAnsi="Montserrat" w:cs="Montserrat"/>
          <w:sz w:val="22"/>
          <w:szCs w:val="22"/>
        </w:rPr>
      </w:pPr>
    </w:p>
    <w:p w14:paraId="00000036" w14:textId="77777777"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 xml:space="preserve">我們討論的不是任何一個普通的身體，而是基督的身體。聖餐讓我們省察自己及作為基督的身體意義。主的身體和寶血，使我們不單與主連結，也和弟兄姐妹連結。我們不能共享主的餅和杯，卻對另一位基督徒說「我不需要你」，實際上那等於是在對耶穌說：「我不需要你。」  </w:t>
      </w:r>
    </w:p>
    <w:p w14:paraId="00000038" w14:textId="77777777" w:rsidR="00F34EF1" w:rsidRDefault="00F34EF1">
      <w:pPr>
        <w:pBdr>
          <w:top w:val="nil"/>
          <w:left w:val="nil"/>
          <w:bottom w:val="nil"/>
          <w:right w:val="nil"/>
          <w:between w:val="nil"/>
        </w:pBdr>
        <w:rPr>
          <w:rFonts w:ascii="Montserrat" w:eastAsia="Montserrat" w:hAnsi="Montserrat" w:cs="Montserrat"/>
          <w:color w:val="000000"/>
          <w:sz w:val="22"/>
          <w:szCs w:val="22"/>
        </w:rPr>
      </w:pPr>
    </w:p>
    <w:p w14:paraId="00000039" w14:textId="77777777" w:rsidR="00F34EF1" w:rsidRDefault="00000000">
      <w:pPr>
        <w:pBdr>
          <w:top w:val="nil"/>
          <w:left w:val="nil"/>
          <w:bottom w:val="nil"/>
          <w:right w:val="nil"/>
          <w:between w:val="nil"/>
        </w:pBdr>
        <w:rPr>
          <w:rFonts w:ascii="Montserrat" w:eastAsia="Montserrat" w:hAnsi="Montserrat" w:cs="Montserrat"/>
          <w:color w:val="000000"/>
          <w:sz w:val="22"/>
          <w:szCs w:val="22"/>
        </w:rPr>
      </w:pPr>
      <w:r>
        <w:rPr>
          <w:rFonts w:ascii="Montserrat" w:eastAsia="Montserrat" w:hAnsi="Montserrat" w:cs="Montserrat"/>
          <w:color w:val="000000"/>
          <w:sz w:val="22"/>
          <w:szCs w:val="22"/>
        </w:rPr>
        <w:t>在全世界的基督徒中，也許我們ATPC比任何人都更需要聽到這些話。我們還沒有「成功」。儘管我們有完整的儀式和有存款，ATPC仍然是一個過渡性的機構，致力於教會的合一。我們沒有權利對任何基督徒說「我不需要你」。ATPC也沒有權利看輕其他信仰的表達方式，而應致力於將每一種基督教傳統視為上帝賜予的豐富禮物。我們也要努力於聆聽那些看法不同、被排斥或覺得自己不得不離開的人的故事。ATPC並不是為了那些不願真正參與教會的人的折衷宗教，而是要呼召所有不同看法的基督徒，跨越一切障礙，將他們召集在一起，並將他們帶到上帝的面前，直到他們彼此說：「我需要你。」</w:t>
      </w:r>
    </w:p>
    <w:p w14:paraId="0000003B" w14:textId="77777777" w:rsidR="00F34EF1" w:rsidRDefault="00F34EF1">
      <w:pPr>
        <w:pBdr>
          <w:top w:val="nil"/>
          <w:left w:val="nil"/>
          <w:bottom w:val="nil"/>
          <w:right w:val="nil"/>
          <w:between w:val="nil"/>
        </w:pBdr>
        <w:rPr>
          <w:rFonts w:ascii="Montserrat" w:eastAsia="Montserrat" w:hAnsi="Montserrat" w:cs="Montserrat"/>
          <w:color w:val="000000"/>
          <w:sz w:val="22"/>
          <w:szCs w:val="22"/>
        </w:rPr>
      </w:pPr>
    </w:p>
    <w:p w14:paraId="0000003C" w14:textId="77777777" w:rsidR="00F34EF1" w:rsidRDefault="00F34EF1">
      <w:pPr>
        <w:rPr>
          <w:rFonts w:ascii="Montserrat" w:eastAsia="Montserrat" w:hAnsi="Montserrat" w:cs="Montserrat"/>
          <w:sz w:val="22"/>
          <w:szCs w:val="22"/>
        </w:rPr>
      </w:pPr>
    </w:p>
    <w:p w14:paraId="0000003D" w14:textId="77777777" w:rsidR="00F34EF1" w:rsidRDefault="00F34EF1">
      <w:pPr>
        <w:rPr>
          <w:rFonts w:ascii="Montserrat" w:eastAsia="Montserrat" w:hAnsi="Montserrat" w:cs="Montserrat"/>
          <w:sz w:val="22"/>
          <w:szCs w:val="22"/>
        </w:rPr>
      </w:pPr>
    </w:p>
    <w:p w14:paraId="0000003E" w14:textId="77777777" w:rsidR="00F34EF1" w:rsidRDefault="00F34EF1">
      <w:pPr>
        <w:rPr>
          <w:rFonts w:ascii="Montserrat" w:eastAsia="Montserrat" w:hAnsi="Montserrat" w:cs="Montserrat"/>
          <w:sz w:val="22"/>
          <w:szCs w:val="22"/>
        </w:rPr>
      </w:pPr>
    </w:p>
    <w:sectPr w:rsidR="00F34EF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AFF" w:usb1="C000247B" w:usb2="00000009" w:usb3="00000000" w:csb0="000001FF" w:csb1="00000000"/>
    <w:embedRegular r:id="rId1" w:fontKey="{70FC9049-4749-5248-B3AA-71209389FDE2}"/>
    <w:embedBold r:id="rId2" w:fontKey="{F5D3E50F-47C4-B54E-A41E-5445F82A776C}"/>
  </w:font>
  <w:font w:name="Times New Roman">
    <w:panose1 w:val="02020603050405020304"/>
    <w:charset w:val="00"/>
    <w:family w:val="roman"/>
    <w:pitch w:val="variable"/>
    <w:sig w:usb0="E0002EFF" w:usb1="C000785B" w:usb2="00000009" w:usb3="00000000" w:csb0="000001FF" w:csb1="00000000"/>
    <w:embedRegular r:id="rId3" w:fontKey="{67E08777-E438-294E-A4E1-1D885827A1B7}"/>
    <w:embedBold r:id="rId4" w:fontKey="{6509F586-F3C1-9544-B5E5-F4B0B691A170}"/>
    <w:embedItalic r:id="rId5" w:fontKey="{38FBF042-0902-4842-A51C-3615B6D4ADB3}"/>
  </w:font>
  <w:font w:name="Georgia">
    <w:panose1 w:val="02040502050405020303"/>
    <w:charset w:val="00"/>
    <w:family w:val="roman"/>
    <w:pitch w:val="variable"/>
    <w:sig w:usb0="00000287" w:usb1="00000000" w:usb2="00000000" w:usb3="00000000" w:csb0="0000009F" w:csb1="00000000"/>
    <w:embedRegular r:id="rId6" w:fontKey="{719F3737-1EA4-5F4F-97D3-16CE2154E65C}"/>
    <w:embedItalic r:id="rId7" w:fontKey="{3216878D-0D95-4D43-844E-41D88D02E79C}"/>
  </w:font>
  <w:font w:name="Montserrat">
    <w:panose1 w:val="00000500000000000000"/>
    <w:charset w:val="4D"/>
    <w:family w:val="auto"/>
    <w:pitch w:val="variable"/>
    <w:sig w:usb0="2000020F" w:usb1="00000003" w:usb2="00000000" w:usb3="00000000" w:csb0="00000197" w:csb1="00000000"/>
    <w:embedRegular r:id="rId8" w:fontKey="{FB0EF752-5CBA-E345-8FB8-564704266516}"/>
  </w:font>
  <w:font w:name="MS Mincho">
    <w:altName w:val="ＭＳ 明朝"/>
    <w:panose1 w:val="02020609040205080304"/>
    <w:charset w:val="80"/>
    <w:family w:val="modern"/>
    <w:pitch w:val="fixed"/>
    <w:sig w:usb0="E00002FF" w:usb1="6AC7FDFB" w:usb2="08000012" w:usb3="00000000" w:csb0="0002009F" w:csb1="00000000"/>
    <w:embedRegular r:id="rId9" w:subsetted="1" w:fontKey="{6BBEE635-59D1-BB4D-84FC-ACC282D32249}"/>
  </w:font>
  <w:font w:name="PingFang TC">
    <w:altName w:val="PingFang TC"/>
    <w:panose1 w:val="020B0400000000000000"/>
    <w:charset w:val="88"/>
    <w:family w:val="swiss"/>
    <w:pitch w:val="variable"/>
    <w:sig w:usb0="A00002FF" w:usb1="7ACFFDFB" w:usb2="00000017" w:usb3="00000000" w:csb0="00100001" w:csb1="00000000"/>
    <w:embedRegular r:id="rId10" w:fontKey="{247FA611-C968-3843-A02D-3E5B11405BC5}"/>
  </w:font>
  <w:font w:name="Yu Gothic">
    <w:altName w:val="游ゴシック"/>
    <w:panose1 w:val="020B0400000000000000"/>
    <w:charset w:val="80"/>
    <w:family w:val="swiss"/>
    <w:pitch w:val="variable"/>
    <w:sig w:usb0="E00002FF" w:usb1="2AC7FDFF" w:usb2="00000016" w:usb3="00000000" w:csb0="0002009F" w:csb1="00000000"/>
    <w:embedRegular r:id="rId11" w:subsetted="1" w:fontKey="{95840460-51B4-DE45-BB83-8103AB276446}"/>
  </w:font>
  <w:font w:name="Calibri Light">
    <w:panose1 w:val="020F0302020204030204"/>
    <w:charset w:val="00"/>
    <w:family w:val="swiss"/>
    <w:pitch w:val="variable"/>
    <w:sig w:usb0="E0002AFF" w:usb1="C000247B" w:usb2="00000009" w:usb3="00000000" w:csb0="000001FF" w:csb1="00000000"/>
    <w:embedRegular r:id="rId12" w:fontKey="{C99BBD27-DF74-2644-873F-86F99D3A05DF}"/>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9"/>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4EF1"/>
    <w:rsid w:val="00506BC8"/>
    <w:rsid w:val="005511F0"/>
    <w:rsid w:val="008911CF"/>
    <w:rsid w:val="00C14419"/>
    <w:rsid w:val="00F34E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FFAC07A"/>
  <w15:docId w15:val="{35AF3D40-BFDB-6D42-B93D-0EF26228B8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373358"/>
    <w:rPr>
      <w:color w:val="0563C1" w:themeColor="hyperlink"/>
      <w:u w:val="single"/>
    </w:rPr>
  </w:style>
  <w:style w:type="character" w:styleId="UnresolvedMention">
    <w:name w:val="Unresolved Mention"/>
    <w:basedOn w:val="DefaultParagraphFont"/>
    <w:uiPriority w:val="99"/>
    <w:semiHidden/>
    <w:unhideWhenUsed/>
    <w:rsid w:val="00373358"/>
    <w:rPr>
      <w:color w:val="605E5C"/>
      <w:shd w:val="clear" w:color="auto" w:fill="E1DFDD"/>
    </w:rPr>
  </w:style>
  <w:style w:type="character" w:styleId="FollowedHyperlink">
    <w:name w:val="FollowedHyperlink"/>
    <w:basedOn w:val="DefaultParagraphFont"/>
    <w:uiPriority w:val="99"/>
    <w:semiHidden/>
    <w:unhideWhenUsed/>
    <w:rsid w:val="0034030B"/>
    <w:rPr>
      <w:color w:val="954F72" w:themeColor="followedHyperlink"/>
      <w:u w:val="single"/>
    </w:rPr>
  </w:style>
  <w:style w:type="paragraph" w:styleId="Date">
    <w:name w:val="Date"/>
    <w:basedOn w:val="Normal"/>
    <w:next w:val="Normal"/>
    <w:link w:val="DateChar"/>
    <w:uiPriority w:val="99"/>
    <w:semiHidden/>
    <w:unhideWhenUsed/>
    <w:rsid w:val="0034030B"/>
  </w:style>
  <w:style w:type="character" w:customStyle="1" w:styleId="DateChar">
    <w:name w:val="Date Char"/>
    <w:basedOn w:val="DefaultParagraphFont"/>
    <w:link w:val="Date"/>
    <w:uiPriority w:val="99"/>
    <w:semiHidden/>
    <w:rsid w:val="0034030B"/>
  </w:style>
  <w:style w:type="paragraph" w:styleId="NormalWeb">
    <w:name w:val="Normal (Web)"/>
    <w:basedOn w:val="Normal"/>
    <w:uiPriority w:val="99"/>
    <w:unhideWhenUsed/>
    <w:rsid w:val="003A28CD"/>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3A28CD"/>
    <w:rPr>
      <w:b/>
      <w:bCs/>
    </w:rPr>
  </w:style>
  <w:style w:type="character" w:customStyle="1" w:styleId="hgkelc">
    <w:name w:val="hgkelc"/>
    <w:basedOn w:val="DefaultParagraphFont"/>
    <w:rsid w:val="005102D9"/>
  </w:style>
  <w:style w:type="character" w:styleId="Emphasis">
    <w:name w:val="Emphasis"/>
    <w:basedOn w:val="DefaultParagraphFont"/>
    <w:uiPriority w:val="20"/>
    <w:qFormat/>
    <w:rsid w:val="00A660DA"/>
    <w:rPr>
      <w:i/>
      <w:i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q18nPrdPxJ3mxlEgUDGSyh5cJw==">CgMxLjA4AHIhMURuWks3YXhoNDkxWTBZdWFpaEwzVDk3OGF4UUFvWjBD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1594</Words>
  <Characters>1627</Characters>
  <Application>Microsoft Office Word</Application>
  <DocSecurity>0</DocSecurity>
  <Lines>60</Lines>
  <Paragraphs>21</Paragraphs>
  <ScaleCrop>false</ScaleCrop>
  <Company/>
  <LinksUpToDate>false</LinksUpToDate>
  <CharactersWithSpaces>3200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3</cp:revision>
  <dcterms:created xsi:type="dcterms:W3CDTF">2025-01-25T13:27:00Z</dcterms:created>
  <dcterms:modified xsi:type="dcterms:W3CDTF">2025-01-25T13:29:00Z</dcterms:modified>
</cp:coreProperties>
</file>