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16A47" w14:textId="7C13B0E2" w:rsidR="007F6AF8" w:rsidRPr="004D722A" w:rsidRDefault="007F6AF8" w:rsidP="00291CFE">
      <w:pPr>
        <w:autoSpaceDE w:val="0"/>
        <w:autoSpaceDN w:val="0"/>
        <w:adjustRightInd w:val="0"/>
        <w:rPr>
          <w:rFonts w:ascii=".PingFang TC" w:eastAsia=".PingFang TC" w:cs=".PingFang TC"/>
          <w:color w:val="353535"/>
          <w:sz w:val="28"/>
          <w:szCs w:val="28"/>
          <w:lang w:val="nl-NL"/>
        </w:rPr>
      </w:pPr>
    </w:p>
    <w:p w14:paraId="727152B5" w14:textId="3DE9C626" w:rsidR="00740F7F" w:rsidRPr="0070123A" w:rsidRDefault="00740F7F" w:rsidP="00740F7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.PingFang TC"/>
          <w:b/>
          <w:bCs/>
          <w:color w:val="353535"/>
          <w:sz w:val="32"/>
          <w:szCs w:val="32"/>
          <w:lang w:val="nl-NL"/>
        </w:rPr>
      </w:pPr>
      <w:r w:rsidRPr="0070123A">
        <w:rPr>
          <w:rFonts w:asciiTheme="minorEastAsia" w:eastAsiaTheme="minorEastAsia" w:hAnsiTheme="minorEastAsia" w:cs=".PingFang TC" w:hint="eastAsia"/>
          <w:b/>
          <w:bCs/>
          <w:color w:val="353535"/>
          <w:sz w:val="32"/>
          <w:szCs w:val="32"/>
        </w:rPr>
        <w:t>敲開天堂之門</w:t>
      </w:r>
    </w:p>
    <w:p w14:paraId="4C6382EF" w14:textId="3F0DF356" w:rsidR="00D1126F" w:rsidRPr="00FB6310" w:rsidRDefault="00D1126F" w:rsidP="00740F7F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=".PingFang TC"/>
          <w:b/>
          <w:bCs/>
          <w:color w:val="353535"/>
          <w:sz w:val="32"/>
          <w:szCs w:val="32"/>
          <w:lang w:val="nl-NL"/>
        </w:rPr>
      </w:pPr>
      <w:proofErr w:type="spellStart"/>
      <w:r w:rsidRPr="00FB6310">
        <w:rPr>
          <w:rFonts w:asciiTheme="minorHAnsi" w:eastAsiaTheme="minorEastAsia" w:hAnsiTheme="minorHAnsi" w:cs=".PingFang TC"/>
          <w:b/>
          <w:bCs/>
          <w:color w:val="353535"/>
          <w:sz w:val="32"/>
          <w:szCs w:val="32"/>
          <w:lang w:val="nl-NL"/>
        </w:rPr>
        <w:t>Knocking</w:t>
      </w:r>
      <w:proofErr w:type="spellEnd"/>
      <w:r w:rsidRPr="00FB6310">
        <w:rPr>
          <w:rFonts w:asciiTheme="minorHAnsi" w:eastAsiaTheme="minorEastAsia" w:hAnsiTheme="minorHAnsi" w:cs=".PingFang TC"/>
          <w:b/>
          <w:bCs/>
          <w:color w:val="353535"/>
          <w:sz w:val="32"/>
          <w:szCs w:val="32"/>
          <w:lang w:val="nl-NL"/>
        </w:rPr>
        <w:t xml:space="preserve"> on </w:t>
      </w:r>
      <w:proofErr w:type="spellStart"/>
      <w:r w:rsidRPr="00FB6310">
        <w:rPr>
          <w:rFonts w:asciiTheme="minorHAnsi" w:eastAsiaTheme="minorEastAsia" w:hAnsiTheme="minorHAnsi" w:cs=".PingFang TC"/>
          <w:b/>
          <w:bCs/>
          <w:color w:val="353535"/>
          <w:sz w:val="32"/>
          <w:szCs w:val="32"/>
          <w:lang w:val="nl-NL"/>
        </w:rPr>
        <w:t>Heaven’s</w:t>
      </w:r>
      <w:proofErr w:type="spellEnd"/>
      <w:r w:rsidRPr="00FB6310">
        <w:rPr>
          <w:rFonts w:asciiTheme="minorHAnsi" w:eastAsiaTheme="minorEastAsia" w:hAnsiTheme="minorHAnsi" w:cs=".PingFang TC"/>
          <w:b/>
          <w:bCs/>
          <w:color w:val="353535"/>
          <w:sz w:val="32"/>
          <w:szCs w:val="32"/>
          <w:lang w:val="nl-NL"/>
        </w:rPr>
        <w:t xml:space="preserve"> Door </w:t>
      </w:r>
    </w:p>
    <w:p w14:paraId="153D0C2D" w14:textId="77777777" w:rsidR="0070123A" w:rsidRPr="0070123A" w:rsidRDefault="0070123A" w:rsidP="00740F7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.PingFang TC"/>
          <w:color w:val="353535"/>
          <w:lang w:val="nl-NL"/>
        </w:rPr>
      </w:pPr>
    </w:p>
    <w:p w14:paraId="289B941F" w14:textId="7AA2ECD0" w:rsidR="00740F7F" w:rsidRPr="0070123A" w:rsidRDefault="00740F7F" w:rsidP="00194660">
      <w:pPr>
        <w:rPr>
          <w:rFonts w:asciiTheme="minorEastAsia" w:eastAsiaTheme="minorEastAsia" w:hAnsiTheme="minorEastAsia"/>
          <w:lang w:val="nl-NL"/>
        </w:rPr>
      </w:pPr>
      <w:r w:rsidRPr="0070123A">
        <w:rPr>
          <w:rFonts w:asciiTheme="minorEastAsia" w:eastAsiaTheme="minorEastAsia" w:hAnsiTheme="minorEastAsia" w:cs=".PingFang TC" w:hint="eastAsia"/>
          <w:color w:val="353535"/>
        </w:rPr>
        <w:t>路加福音</w:t>
      </w:r>
      <w:r w:rsidR="00194660" w:rsidRPr="0070123A">
        <w:rPr>
          <w:rFonts w:asciiTheme="minorEastAsia" w:eastAsiaTheme="minorEastAsia" w:hAnsiTheme="minorEastAsia"/>
          <w:lang w:val="nl-NL"/>
        </w:rPr>
        <w:t xml:space="preserve"> 21:25-36</w:t>
      </w:r>
      <w:r w:rsidR="00194660" w:rsidRPr="0070123A">
        <w:rPr>
          <w:rFonts w:asciiTheme="minorEastAsia" w:eastAsiaTheme="minorEastAsia" w:hAnsiTheme="minorEastAsia"/>
          <w:lang w:val="nl-NL"/>
        </w:rPr>
        <w:tab/>
      </w:r>
      <w:r w:rsidR="00194660" w:rsidRPr="0070123A">
        <w:rPr>
          <w:rFonts w:asciiTheme="minorEastAsia" w:eastAsiaTheme="minorEastAsia" w:hAnsiTheme="minorEastAsia"/>
          <w:lang w:val="nl-NL"/>
        </w:rPr>
        <w:tab/>
      </w:r>
      <w:r w:rsidR="00194660" w:rsidRPr="0070123A">
        <w:rPr>
          <w:rFonts w:asciiTheme="minorEastAsia" w:eastAsiaTheme="minorEastAsia" w:hAnsiTheme="minorEastAsia"/>
          <w:lang w:val="nl-NL"/>
        </w:rPr>
        <w:tab/>
      </w:r>
      <w:r w:rsidR="0070123A">
        <w:rPr>
          <w:rFonts w:asciiTheme="minorEastAsia" w:eastAsiaTheme="minorEastAsia" w:hAnsiTheme="minorEastAsia"/>
          <w:lang w:val="nl-NL"/>
        </w:rPr>
        <w:tab/>
      </w:r>
      <w:r w:rsidR="0070123A">
        <w:rPr>
          <w:rFonts w:asciiTheme="minorEastAsia" w:eastAsiaTheme="minorEastAsia" w:hAnsiTheme="minorEastAsia"/>
          <w:lang w:val="nl-NL"/>
        </w:rPr>
        <w:tab/>
      </w:r>
      <w:r w:rsidR="00194660" w:rsidRPr="0070123A">
        <w:rPr>
          <w:rFonts w:asciiTheme="minorEastAsia" w:eastAsiaTheme="minorEastAsia" w:hAnsiTheme="minorEastAsia"/>
          <w:lang w:val="nl-NL"/>
        </w:rPr>
        <w:tab/>
      </w:r>
      <w:r w:rsidR="0070123A" w:rsidRPr="0070123A">
        <w:rPr>
          <w:rFonts w:asciiTheme="minorEastAsia" w:eastAsiaTheme="minorEastAsia" w:hAnsiTheme="minorEastAsia"/>
          <w:lang w:val="nl-NL"/>
        </w:rPr>
        <w:tab/>
      </w:r>
      <w:r w:rsidR="00194660" w:rsidRPr="0070123A">
        <w:rPr>
          <w:rFonts w:asciiTheme="minorEastAsia" w:eastAsiaTheme="minorEastAsia" w:hAnsiTheme="minorEastAsia"/>
          <w:lang w:val="nl-NL"/>
        </w:rPr>
        <w:tab/>
      </w:r>
      <w:r w:rsidRPr="0070123A">
        <w:rPr>
          <w:rFonts w:asciiTheme="minorEastAsia" w:eastAsiaTheme="minorEastAsia" w:hAnsiTheme="minorEastAsia" w:cs=".PingFang TC"/>
          <w:color w:val="353535"/>
          <w:lang w:val="nl-NL"/>
        </w:rPr>
        <w:tab/>
      </w:r>
      <w:r w:rsidRPr="0070123A">
        <w:rPr>
          <w:rFonts w:asciiTheme="minorEastAsia" w:eastAsiaTheme="minorEastAsia" w:hAnsiTheme="minorEastAsia" w:cs=".PingFang TC" w:hint="eastAsia"/>
          <w:color w:val="353535"/>
          <w:lang w:val="nl-NL"/>
        </w:rPr>
        <w:t>1</w:t>
      </w:r>
      <w:r w:rsidR="00123716" w:rsidRPr="0070123A">
        <w:rPr>
          <w:rFonts w:asciiTheme="minorEastAsia" w:eastAsiaTheme="minorEastAsia" w:hAnsiTheme="minorEastAsia" w:cs=".PingFang TC"/>
          <w:color w:val="353535"/>
          <w:lang w:val="nl-NL"/>
        </w:rPr>
        <w:t>2</w:t>
      </w:r>
      <w:r w:rsidRPr="0070123A">
        <w:rPr>
          <w:rFonts w:asciiTheme="minorEastAsia" w:eastAsiaTheme="minorEastAsia" w:hAnsiTheme="minorEastAsia" w:cs=".PingFang TC"/>
          <w:color w:val="353535"/>
          <w:lang w:val="nl-NL"/>
        </w:rPr>
        <w:t>/</w:t>
      </w:r>
      <w:r w:rsidR="00123716" w:rsidRPr="0070123A">
        <w:rPr>
          <w:rFonts w:asciiTheme="minorEastAsia" w:eastAsiaTheme="minorEastAsia" w:hAnsiTheme="minorEastAsia" w:cs=".PingFang TC"/>
          <w:color w:val="353535"/>
          <w:lang w:val="nl-NL"/>
        </w:rPr>
        <w:t>1</w:t>
      </w:r>
      <w:r w:rsidRPr="0070123A">
        <w:rPr>
          <w:rFonts w:asciiTheme="minorEastAsia" w:eastAsiaTheme="minorEastAsia" w:hAnsiTheme="minorEastAsia" w:cs=".PingFang TC"/>
          <w:color w:val="353535"/>
          <w:lang w:val="nl-NL"/>
        </w:rPr>
        <w:t>/202</w:t>
      </w:r>
      <w:r w:rsidR="00123716" w:rsidRPr="0070123A">
        <w:rPr>
          <w:rFonts w:asciiTheme="minorEastAsia" w:eastAsiaTheme="minorEastAsia" w:hAnsiTheme="minorEastAsia" w:cs=".PingFang TC"/>
          <w:color w:val="353535"/>
          <w:lang w:val="nl-NL"/>
        </w:rPr>
        <w:t>4</w:t>
      </w:r>
    </w:p>
    <w:p w14:paraId="43914FD8" w14:textId="51FFD1CF" w:rsidR="00740F7F" w:rsidRPr="0070123A" w:rsidRDefault="0070123A" w:rsidP="0070123A">
      <w:pPr>
        <w:autoSpaceDE w:val="0"/>
        <w:autoSpaceDN w:val="0"/>
        <w:adjustRightInd w:val="0"/>
        <w:ind w:right="480"/>
        <w:jc w:val="right"/>
        <w:rPr>
          <w:rFonts w:asciiTheme="minorEastAsia" w:eastAsiaTheme="minorEastAsia" w:hAnsiTheme="minorEastAsia" w:cs=".PingFang TC"/>
          <w:color w:val="353535"/>
          <w:lang w:val="nl-NL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lang w:val="nl-NL"/>
        </w:rPr>
        <w:t>羅敏珍</w:t>
      </w:r>
    </w:p>
    <w:p w14:paraId="6AFD966B" w14:textId="77777777" w:rsidR="0070123A" w:rsidRPr="0070123A" w:rsidRDefault="0070123A" w:rsidP="0070123A">
      <w:pPr>
        <w:shd w:val="clear" w:color="auto" w:fill="FFFFFF"/>
        <w:spacing w:before="100" w:beforeAutospacing="1" w:after="100" w:afterAutospacing="1"/>
        <w:ind w:left="720"/>
        <w:rPr>
          <w:rFonts w:ascii="Segoe UI" w:hAnsi="Segoe UI" w:cs="Segoe UI"/>
          <w:color w:val="000000"/>
          <w:sz w:val="22"/>
          <w:szCs w:val="22"/>
        </w:rPr>
      </w:pP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25 </w:t>
      </w:r>
      <w:r w:rsidRPr="0070123A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「日月星辰必顯出異兆，怒海洶湧、波濤翻騰，令各國驚恐不安。</w:t>
      </w:r>
      <w:r w:rsidRPr="0070123A">
        <w:rPr>
          <w:rFonts w:ascii="Segoe UI" w:hAnsi="Segoe UI" w:cs="Segoe UI"/>
          <w:color w:val="000000"/>
          <w:sz w:val="22"/>
          <w:szCs w:val="22"/>
        </w:rPr>
        <w:t> </w:t>
      </w: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26 </w:t>
      </w:r>
      <w:r w:rsidRPr="0070123A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天體必震動，人類想到世界要面臨的事都嚇得魂不附體。</w:t>
      </w:r>
      <w:r w:rsidRPr="0070123A">
        <w:rPr>
          <w:rFonts w:ascii="Segoe UI" w:hAnsi="Segoe UI" w:cs="Segoe UI"/>
          <w:color w:val="000000"/>
          <w:sz w:val="22"/>
          <w:szCs w:val="22"/>
        </w:rPr>
        <w:t> </w:t>
      </w: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27 </w:t>
      </w:r>
      <w:r w:rsidRPr="0070123A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那時，他們要看見人子駕著雲、帶著能力和極大的榮耀降臨。</w:t>
      </w:r>
      <w:r w:rsidRPr="0070123A">
        <w:rPr>
          <w:rFonts w:ascii="Segoe UI" w:hAnsi="Segoe UI" w:cs="Segoe UI"/>
          <w:color w:val="000000"/>
          <w:sz w:val="22"/>
          <w:szCs w:val="22"/>
        </w:rPr>
        <w:t> </w:t>
      </w: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28 </w:t>
      </w:r>
      <w:r w:rsidRPr="0070123A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當這些事發生時，你們要昂首挺胸，因為你們蒙救贖的日子近了。」</w:t>
      </w:r>
    </w:p>
    <w:p w14:paraId="647A904A" w14:textId="77777777" w:rsidR="0070123A" w:rsidRPr="0070123A" w:rsidRDefault="0070123A" w:rsidP="0070123A">
      <w:pPr>
        <w:shd w:val="clear" w:color="auto" w:fill="FFFFFF"/>
        <w:spacing w:before="100" w:beforeAutospacing="1" w:after="100" w:afterAutospacing="1"/>
        <w:ind w:left="720"/>
        <w:rPr>
          <w:rFonts w:ascii="Segoe UI" w:hAnsi="Segoe UI" w:cs="Segoe UI"/>
          <w:color w:val="000000"/>
          <w:sz w:val="22"/>
          <w:szCs w:val="22"/>
        </w:rPr>
      </w:pP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29 </w:t>
      </w:r>
      <w:r w:rsidRPr="0070123A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耶穌又講了一個比喻：「看看無花果樹和其他樹木吧。</w:t>
      </w:r>
      <w:r w:rsidRPr="0070123A">
        <w:rPr>
          <w:rFonts w:ascii="Segoe UI" w:hAnsi="Segoe UI" w:cs="Segoe UI"/>
          <w:color w:val="000000"/>
          <w:sz w:val="22"/>
          <w:szCs w:val="22"/>
        </w:rPr>
        <w:t> </w:t>
      </w: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30 </w:t>
      </w:r>
      <w:r w:rsidRPr="0070123A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當你們看見樹木發芽長葉時，就知道夏天近了。</w:t>
      </w:r>
      <w:r w:rsidRPr="0070123A">
        <w:rPr>
          <w:rFonts w:ascii="Segoe UI" w:hAnsi="Segoe UI" w:cs="Segoe UI"/>
          <w:color w:val="000000"/>
          <w:sz w:val="22"/>
          <w:szCs w:val="22"/>
        </w:rPr>
        <w:t> </w:t>
      </w: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31 </w:t>
      </w:r>
      <w:r w:rsidRPr="0070123A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同樣，當你們看見這些事情發生時，就知道上帝的國近了</w:t>
      </w:r>
      <w:r w:rsidRPr="0070123A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。</w:t>
      </w:r>
    </w:p>
    <w:p w14:paraId="4CFE4C2F" w14:textId="77777777" w:rsidR="0070123A" w:rsidRPr="0070123A" w:rsidRDefault="0070123A" w:rsidP="0070123A">
      <w:pPr>
        <w:shd w:val="clear" w:color="auto" w:fill="FFFFFF"/>
        <w:spacing w:before="100" w:beforeAutospacing="1" w:after="100" w:afterAutospacing="1"/>
        <w:ind w:left="720"/>
        <w:rPr>
          <w:rFonts w:ascii="Segoe UI" w:hAnsi="Segoe UI" w:cs="Segoe UI"/>
          <w:color w:val="000000"/>
          <w:sz w:val="22"/>
          <w:szCs w:val="22"/>
        </w:rPr>
      </w:pP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32 </w:t>
      </w:r>
      <w:r w:rsidRPr="0070123A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「我實在告訴你們，這個世代還沒有過去，這一切都要發生。</w:t>
      </w:r>
      <w:r w:rsidRPr="0070123A">
        <w:rPr>
          <w:rFonts w:ascii="Segoe UI" w:hAnsi="Segoe UI" w:cs="Segoe UI"/>
          <w:color w:val="000000"/>
          <w:sz w:val="22"/>
          <w:szCs w:val="22"/>
        </w:rPr>
        <w:t> </w:t>
      </w: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33 </w:t>
      </w:r>
      <w:r w:rsidRPr="0070123A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天地都要消逝，但我的話永不消逝</w:t>
      </w:r>
      <w:r w:rsidRPr="0070123A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。</w:t>
      </w:r>
    </w:p>
    <w:p w14:paraId="52BD9717" w14:textId="77777777" w:rsidR="0070123A" w:rsidRPr="0070123A" w:rsidRDefault="0070123A" w:rsidP="0070123A">
      <w:pPr>
        <w:shd w:val="clear" w:color="auto" w:fill="FFFFFF"/>
        <w:spacing w:before="100" w:beforeAutospacing="1" w:after="100" w:afterAutospacing="1"/>
        <w:ind w:left="720"/>
        <w:rPr>
          <w:rFonts w:ascii="Segoe UI" w:hAnsi="Segoe UI" w:cs="Segoe UI"/>
          <w:color w:val="000000"/>
          <w:sz w:val="22"/>
          <w:szCs w:val="22"/>
        </w:rPr>
      </w:pP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34 </w:t>
      </w:r>
      <w:r w:rsidRPr="0070123A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「你們要小心，不要被宴樂、醉酒和人生的掛慮所拖累，免得那日子像網羅般突然臨到你們，</w:t>
      </w:r>
      <w:r w:rsidRPr="0070123A">
        <w:rPr>
          <w:rFonts w:ascii="Segoe UI" w:hAnsi="Segoe UI" w:cs="Segoe UI"/>
          <w:color w:val="000000"/>
          <w:sz w:val="22"/>
          <w:szCs w:val="22"/>
        </w:rPr>
        <w:t> </w:t>
      </w: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35 </w:t>
      </w:r>
      <w:r w:rsidRPr="0070123A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因為那日子將要這樣臨到世上每一個人。</w:t>
      </w:r>
      <w:r w:rsidRPr="0070123A">
        <w:rPr>
          <w:rFonts w:ascii="Segoe UI" w:hAnsi="Segoe UI" w:cs="Segoe UI"/>
          <w:color w:val="000000"/>
          <w:sz w:val="22"/>
          <w:szCs w:val="22"/>
        </w:rPr>
        <w:t> </w:t>
      </w:r>
      <w:r w:rsidRPr="0070123A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36 </w:t>
      </w:r>
      <w:r w:rsidRPr="0070123A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你們要時刻警醒，常常禱告，使你們能逃過這一切將要發生的災難，並能站在人子面前。</w:t>
      </w:r>
      <w:r w:rsidRPr="0070123A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」</w:t>
      </w:r>
    </w:p>
    <w:p w14:paraId="4E5A3C66" w14:textId="77777777" w:rsidR="0070123A" w:rsidRPr="0070123A" w:rsidRDefault="0070123A" w:rsidP="0070123A">
      <w:hyperlink r:id="rId4" w:tooltip="View Full Chapter" w:history="1">
        <w:r w:rsidRPr="0070123A">
          <w:rPr>
            <w:rFonts w:ascii="Segoe UI" w:hAnsi="Segoe UI" w:cs="Segoe UI"/>
            <w:color w:val="4A4A4A"/>
            <w:u w:val="single"/>
            <w:shd w:val="clear" w:color="auto" w:fill="FFFFFF"/>
          </w:rPr>
          <w:br/>
        </w:r>
      </w:hyperlink>
    </w:p>
    <w:p w14:paraId="6AE2AD5B" w14:textId="77777777" w:rsidR="0070123A" w:rsidRPr="0070123A" w:rsidRDefault="00EE4BEA" w:rsidP="00D1126F">
      <w:pPr>
        <w:rPr>
          <w:rFonts w:asciiTheme="minorEastAsia" w:eastAsiaTheme="minorEastAsia" w:hAnsiTheme="minorEastAsia" w:cs=".PingFang TC"/>
          <w:i/>
          <w:iCs/>
          <w:color w:val="353535"/>
          <w:lang w:val="nl-NL"/>
        </w:rPr>
      </w:pPr>
      <w:r w:rsidRPr="0070123A">
        <w:rPr>
          <w:rFonts w:asciiTheme="minorEastAsia" w:eastAsiaTheme="minorEastAsia" w:hAnsiTheme="minorEastAsia" w:cs=".PingFang TC" w:hint="eastAsia"/>
          <w:i/>
          <w:iCs/>
          <w:color w:val="353535"/>
        </w:rPr>
        <w:t>禱告</w:t>
      </w:r>
      <w:r w:rsidRPr="0070123A">
        <w:rPr>
          <w:rFonts w:asciiTheme="minorEastAsia" w:eastAsiaTheme="minorEastAsia" w:hAnsiTheme="minorEastAsia" w:cs=".PingFang TC" w:hint="eastAsia"/>
          <w:i/>
          <w:iCs/>
          <w:color w:val="353535"/>
          <w:lang w:val="nl-NL"/>
        </w:rPr>
        <w:t>：</w:t>
      </w:r>
    </w:p>
    <w:p w14:paraId="67D5FCBB" w14:textId="47217DC4" w:rsidR="0096129C" w:rsidRPr="0070123A" w:rsidRDefault="0070123A" w:rsidP="00D1126F">
      <w:pPr>
        <w:rPr>
          <w:rFonts w:asciiTheme="minorEastAsia" w:eastAsiaTheme="minorEastAsia" w:hAnsiTheme="minorEastAsia" w:cs=".PingFang TC"/>
          <w:i/>
          <w:iCs/>
          <w:color w:val="353535"/>
          <w:lang w:val="nl-NL"/>
        </w:rPr>
      </w:pPr>
      <w:r w:rsidRPr="0070123A">
        <w:rPr>
          <w:rFonts w:asciiTheme="minorEastAsia" w:eastAsiaTheme="minorEastAsia" w:hAnsiTheme="minorEastAsia" w:cs="PingFang TC" w:hint="eastAsia"/>
          <w:i/>
          <w:iCs/>
          <w:color w:val="000000" w:themeColor="text1"/>
        </w:rPr>
        <w:t>主上帝</w:t>
      </w:r>
      <w:r w:rsidRPr="0070123A">
        <w:rPr>
          <w:rFonts w:asciiTheme="minorEastAsia" w:eastAsiaTheme="minorEastAsia" w:hAnsiTheme="minorEastAsia" w:cs="PingFang TC" w:hint="eastAsia"/>
          <w:i/>
          <w:iCs/>
          <w:color w:val="000000" w:themeColor="text1"/>
          <w:lang w:val="nl-NL"/>
        </w:rPr>
        <w:t>，</w:t>
      </w:r>
      <w:r w:rsidRPr="0070123A">
        <w:rPr>
          <w:rFonts w:asciiTheme="minorEastAsia" w:eastAsiaTheme="minorEastAsia" w:hAnsiTheme="minorEastAsia" w:cs="PingFang TC" w:hint="eastAsia"/>
          <w:i/>
          <w:iCs/>
          <w:color w:val="000000" w:themeColor="text1"/>
        </w:rPr>
        <w:t>求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聖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靈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充滿和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澆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灌</w:t>
      </w:r>
      <w:r w:rsidRPr="0070123A">
        <w:rPr>
          <w:rFonts w:asciiTheme="minorEastAsia" w:eastAsiaTheme="minorEastAsia" w:hAnsiTheme="minorEastAsia" w:cs="PingFang TC" w:hint="eastAsia"/>
          <w:i/>
          <w:iCs/>
          <w:color w:val="000000" w:themeColor="text1"/>
        </w:rPr>
        <w:t>。</w:t>
      </w:r>
    </w:p>
    <w:p w14:paraId="633B7101" w14:textId="520A32A1" w:rsidR="00D1126F" w:rsidRDefault="00D1126F" w:rsidP="00D1126F">
      <w:pPr>
        <w:rPr>
          <w:rFonts w:asciiTheme="minorEastAsia" w:eastAsiaTheme="minorEastAsia" w:hAnsiTheme="minorEastAsia" w:cs="Book Antiqua"/>
          <w:i/>
          <w:iCs/>
          <w:color w:val="000000" w:themeColor="text1"/>
        </w:rPr>
      </w:pP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願我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口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所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說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  <w:lang w:val="nl-NL"/>
        </w:rPr>
        <w:t>，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我們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心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中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所思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想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的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  <w:lang w:val="nl-NL"/>
        </w:rPr>
        <w:t>，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蒙祢喜悅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和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接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納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  <w:lang w:val="nl-NL"/>
        </w:rPr>
        <w:t>，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禱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告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是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奉我們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的磐石、</w:t>
      </w:r>
      <w:r w:rsidRPr="0070123A"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  <w:t>我們</w:t>
      </w:r>
      <w:r w:rsidRPr="0070123A">
        <w:rPr>
          <w:rFonts w:asciiTheme="minorEastAsia" w:eastAsiaTheme="minorEastAsia" w:hAnsiTheme="minorEastAsia" w:cs="Book Antiqua"/>
          <w:i/>
          <w:iCs/>
          <w:color w:val="000000" w:themeColor="text1"/>
        </w:rPr>
        <w:t>的救贖主。阿們。</w:t>
      </w:r>
    </w:p>
    <w:p w14:paraId="6C453914" w14:textId="77777777" w:rsidR="0070123A" w:rsidRPr="0070123A" w:rsidRDefault="0070123A" w:rsidP="00D1126F">
      <w:pPr>
        <w:rPr>
          <w:rFonts w:asciiTheme="minorEastAsia" w:eastAsiaTheme="minorEastAsia" w:hAnsiTheme="minorEastAsia" w:cs="Book Antiqua" w:hint="eastAsia"/>
          <w:i/>
          <w:iCs/>
          <w:color w:val="000000" w:themeColor="text1"/>
        </w:rPr>
      </w:pPr>
    </w:p>
    <w:p w14:paraId="23725210" w14:textId="77777777" w:rsidR="00EE4BEA" w:rsidRPr="0070123A" w:rsidRDefault="00EE4BEA" w:rsidP="00EE4BE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</w:rPr>
      </w:pPr>
    </w:p>
    <w:p w14:paraId="1990E8B3" w14:textId="500D7924" w:rsidR="00BE5A19" w:rsidRPr="0070123A" w:rsidRDefault="00EE4BEA" w:rsidP="0061595C">
      <w:pPr>
        <w:rPr>
          <w:rFonts w:asciiTheme="minorEastAsia" w:eastAsiaTheme="minorEastAsia" w:hAnsiTheme="minorEastAsia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今</w:t>
      </w:r>
      <w:r w:rsidR="00246A4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福音書</w:t>
      </w:r>
      <w:r w:rsidR="0061595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經文談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到末</w:t>
      </w:r>
      <w:r w:rsidR="0061595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日</w:t>
      </w:r>
      <w:r w:rsid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</w:t>
      </w:r>
      <w:r w:rsidR="0061595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將發生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的事</w:t>
      </w:r>
      <w:r w:rsid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="004A7393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民間和基督徒</w:t>
      </w:r>
      <w:r w:rsidR="0061595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中</w:t>
      </w:r>
      <w:r w:rsidR="007066E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對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末日或「</w:t>
      </w:r>
      <w:r w:rsidR="007066E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」</w:t>
      </w:r>
      <w:r w:rsidR="004A7393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有</w:t>
      </w:r>
      <w:r w:rsidR="0061595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些</w:t>
      </w:r>
      <w:r w:rsidR="00246A4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普遍</w:t>
      </w:r>
      <w:r w:rsidR="004A7393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流行的</w:t>
      </w:r>
      <w:r w:rsidR="007066E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想法，</w:t>
      </w:r>
      <w:r w:rsidR="0096129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其實</w:t>
      </w:r>
      <w:r w:rsidR="0061595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與</w:t>
      </w:r>
      <w:r w:rsidR="0096129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聖經和基督神學</w:t>
      </w:r>
      <w:r w:rsidR="0061595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不</w:t>
      </w:r>
      <w:r w:rsid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合</w:t>
      </w:r>
      <w:r w:rsidR="0096129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，今日我</w:t>
      </w:r>
      <w:r w:rsidR="0061595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將</w:t>
      </w:r>
      <w:r w:rsidR="0096129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直</w:t>
      </w:r>
      <w:r w:rsidR="0061595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接</w:t>
      </w:r>
      <w:r w:rsidR="0096129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切入正題，</w:t>
      </w:r>
      <w:r w:rsidR="0061595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談</w:t>
      </w:r>
      <w:r w:rsidR="0096129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聖經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中</w:t>
      </w:r>
      <w:r w:rsidR="0096129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天堂的觀點。</w:t>
      </w:r>
    </w:p>
    <w:p w14:paraId="285C6FE6" w14:textId="77777777" w:rsidR="00123716" w:rsidRPr="0070123A" w:rsidRDefault="00123716" w:rsidP="00BE5A19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71C7E542" w14:textId="40A6B3FE" w:rsidR="007066EC" w:rsidRPr="0070123A" w:rsidRDefault="00D0691E" w:rsidP="00BE5A19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久長以來，</w:t>
      </w:r>
      <w:r w:rsidR="007066E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談論天堂</w:t>
      </w:r>
      <w:r w:rsidR="00DF7D8B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的時，</w:t>
      </w:r>
      <w:r w:rsid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普遍</w:t>
      </w:r>
      <w:r w:rsidR="004A7393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有</w:t>
      </w:r>
      <w:r w:rsid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以下</w:t>
      </w:r>
      <w:r w:rsidR="00BE5A1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兩個固</w:t>
      </w:r>
      <w:r w:rsidR="00C849B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執</w:t>
      </w:r>
      <w:r w:rsidR="00BE5A1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的觀念</w:t>
      </w:r>
      <w:r w:rsidR="007066E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：</w:t>
      </w:r>
    </w:p>
    <w:p w14:paraId="6E04AAED" w14:textId="6971FD10" w:rsidR="00BE5A19" w:rsidRPr="0070123A" w:rsidRDefault="00BE5A19" w:rsidP="00BE5A19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第一</w:t>
      </w:r>
      <w:r w:rsidR="00B05A4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，有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些</w:t>
      </w:r>
      <w:r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佈道會</w:t>
      </w:r>
      <w:r w:rsidR="001B0ADA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中，你會</w:t>
      </w:r>
      <w:r w:rsidR="007066EC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聽到</w:t>
      </w:r>
      <w:r w:rsidR="004A7393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什麼人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進天堂和</w:t>
      </w:r>
      <w:r w:rsidR="004A7393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什麼人去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地獄，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常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引起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害怕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焦慮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盡力說服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眾人</w:t>
      </w:r>
      <w:r w:rsidR="007066E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要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自己在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天堂裡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而不留在外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但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是，</w:t>
      </w:r>
      <w:r w:rsidR="00AA410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並沒討論到更重要的問題，就是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天堂到底是什麼？</w:t>
      </w:r>
    </w:p>
    <w:p w14:paraId="6EC6704A" w14:textId="4DCEC8F5" w:rsidR="00FF5AD9" w:rsidRPr="0070123A" w:rsidRDefault="00FF5AD9" w:rsidP="00BE5A19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7BE39672" w14:textId="71B97DA8" w:rsidR="00FF5AD9" w:rsidRPr="0070123A" w:rsidRDefault="00FF5AD9" w:rsidP="00FF5AD9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第二個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較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現代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的想法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是：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用</w:t>
      </w:r>
      <w:r w:rsidR="004A7393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來安慰失去朋友親</w:t>
      </w:r>
      <w:r w:rsidR="000A4DC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人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的痛苦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牧師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和信徒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都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避免去面對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困難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的神學和哲學問題。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事實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是，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人</w:t>
      </w:r>
      <w:r w:rsidR="000A0B9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若沒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先面對</w:t>
      </w:r>
      <w:r w:rsidR="000A0B9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死亡的現實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，就無法享受天堂的榮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耀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183FDC52" w14:textId="64F405A9" w:rsidR="000A0B9A" w:rsidRPr="0070123A" w:rsidRDefault="000A0B9A" w:rsidP="00FF5AD9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008A165D" w14:textId="36B2FAD8" w:rsidR="000A0B9A" w:rsidRPr="0070123A" w:rsidRDefault="001B0ADA" w:rsidP="000A0B9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246A4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都能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理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解，有時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親人離世</w:t>
      </w:r>
      <w:r w:rsidR="0056705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極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度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悲傷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，為</w:t>
      </w:r>
      <w:r w:rsidR="0056705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止痛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，管不了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神學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了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="00246A4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但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是，今日待降節的經文，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能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給我們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真實的天堂的應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許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，它比卡</w:t>
      </w:r>
      <w:r w:rsidR="00F55D9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片</w:t>
      </w:r>
      <w:r w:rsidR="009827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和化為千風的歌詞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所提供的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盼望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更大。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首</w:t>
      </w:r>
      <w:r w:rsidR="000A0B9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先描述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三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個</w:t>
      </w:r>
      <w:r w:rsidR="000A0B9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天堂不是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什麼</w:t>
      </w:r>
      <w:r w:rsidR="000A0B9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，然後再描述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三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個</w:t>
      </w:r>
      <w:r w:rsidR="000A0B9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天堂是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什麼。</w:t>
      </w:r>
      <w:r w:rsidR="00D0691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希望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能</w:t>
      </w:r>
      <w:r w:rsidR="000A4DC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幫助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我們更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明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白有關</w:t>
      </w:r>
      <w:r w:rsidR="000A0B9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天堂的真理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60668F8F" w14:textId="15AAD641" w:rsidR="002E2539" w:rsidRPr="0070123A" w:rsidRDefault="002E2539" w:rsidP="000A0B9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17C20C55" w14:textId="77777777" w:rsidR="00F65DCE" w:rsidRPr="0070123A" w:rsidRDefault="002E2539" w:rsidP="00F65DCE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天堂不是這三項：</w:t>
      </w:r>
    </w:p>
    <w:p w14:paraId="60C1F861" w14:textId="275D17F4" w:rsidR="002E2539" w:rsidRPr="0070123A" w:rsidRDefault="002E2539" w:rsidP="002E2539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778AC804" w14:textId="0221C32D" w:rsidR="00401502" w:rsidRPr="0070123A" w:rsidRDefault="002E2539" w:rsidP="00401502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/>
          <w:color w:val="353535"/>
          <w:sz w:val="28"/>
          <w:szCs w:val="28"/>
        </w:rPr>
        <w:t xml:space="preserve">1. 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天堂不是一個人永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遠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靈魂的延續。</w:t>
      </w:r>
      <w:r w:rsidR="001B0A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許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久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以來，無數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人相信，當所愛的人的身體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倒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在墓裡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時，他的靈魂</w:t>
      </w:r>
      <w:r w:rsidR="00246A4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仍然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向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前，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互人感覺安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慰。</w:t>
      </w:r>
      <w:r w:rsidR="00246A4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但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這不是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根據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基督教</w:t>
      </w:r>
      <w:r w:rsidR="007516E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神學。</w:t>
      </w:r>
    </w:p>
    <w:p w14:paraId="42338B9C" w14:textId="77777777" w:rsidR="0061595C" w:rsidRPr="0070123A" w:rsidRDefault="0061595C" w:rsidP="00401502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55EA3409" w14:textId="0D94DC06" w:rsidR="002E2539" w:rsidRPr="0070123A" w:rsidRDefault="00401502" w:rsidP="002E2539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當</w:t>
      </w:r>
      <w:r w:rsidRPr="0070123A">
        <w:rPr>
          <w:rFonts w:asciiTheme="minorEastAsia" w:eastAsiaTheme="minorEastAsia" w:hAnsiTheme="minorEastAsia" w:cs=".PingFang TC"/>
          <w:color w:val="353535"/>
          <w:sz w:val="28"/>
          <w:szCs w:val="28"/>
        </w:rPr>
        <w:t xml:space="preserve">Henry Scott </w:t>
      </w:r>
      <w:r w:rsidR="002178A1" w:rsidRPr="0070123A">
        <w:rPr>
          <w:rFonts w:asciiTheme="minorEastAsia" w:eastAsiaTheme="minorEastAsia" w:hAnsiTheme="minorEastAsia" w:cs=".PingFang TC"/>
          <w:color w:val="353535"/>
          <w:sz w:val="28"/>
          <w:szCs w:val="28"/>
        </w:rPr>
        <w:t>Holland</w:t>
      </w:r>
      <w:r w:rsidR="002178A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曾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說：</w:t>
      </w:r>
      <w:r w:rsidR="002178A1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「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死根本不算什麼。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人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只是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跑</w:t>
      </w:r>
      <w:r w:rsidR="002178A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進去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隔壁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房間</w:t>
      </w:r>
      <w:r w:rsidR="002E2539" w:rsidRPr="0070123A">
        <w:rPr>
          <w:rFonts w:asciiTheme="minorEastAsia" w:eastAsiaTheme="minorEastAsia" w:hAnsiTheme="minorEastAsia" w:cs="AppleSystemUIFont"/>
          <w:color w:val="353535"/>
          <w:sz w:val="28"/>
          <w:szCs w:val="28"/>
        </w:rPr>
        <w:t>……</w:t>
      </w:r>
      <w:r w:rsidR="0056705F">
        <w:rPr>
          <w:rFonts w:asciiTheme="minorEastAsia" w:eastAsiaTheme="minorEastAsia" w:hAnsiTheme="minorEastAsia" w:cs="AppleSystemUIFont"/>
          <w:color w:val="353535"/>
          <w:sz w:val="28"/>
          <w:szCs w:val="28"/>
        </w:rPr>
        <w:t xml:space="preserve"> 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和以往一樣。不間斷的連續性</w:t>
      </w:r>
      <w:r w:rsidR="002178A1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」</w:t>
      </w:r>
      <w:r w:rsidR="00246A4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那也許是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安慰</w:t>
      </w:r>
      <w:r w:rsidR="00246A4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人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的話，</w:t>
      </w:r>
      <w:r w:rsidR="00246A4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但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</w:t>
      </w:r>
      <w:r w:rsidR="009827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不是正統的基督教神學。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我們怎能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看</w:t>
      </w:r>
      <w:r w:rsidR="00F646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釘在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十字架上</w:t>
      </w:r>
      <w:r w:rsidR="00F646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的耶穌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而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說</w:t>
      </w:r>
      <w:r w:rsidR="00F64614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「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死根本不算什麼</w:t>
      </w:r>
      <w:r w:rsidR="00F646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」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？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當想起幾年前，有卡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車</w:t>
      </w:r>
      <w:r w:rsidR="00F646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駛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去</w:t>
      </w:r>
      <w:r w:rsidR="00F646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撞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上</w:t>
      </w:r>
      <w:r w:rsidR="00F646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感恩節遊行的人群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，在百貨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公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司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被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槍掃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射而死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的人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如何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？人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豈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「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跑進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了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隔壁的房間</w:t>
      </w:r>
      <w:r w:rsidR="00F64614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」</w:t>
      </w:r>
      <w:r w:rsidR="0056705F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而已</w:t>
      </w:r>
      <w:r w:rsidR="009827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？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死</w:t>
      </w:r>
      <w:r w:rsidR="009827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亡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真的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的希望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不能</w:t>
      </w:r>
      <w:r w:rsidR="00F646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寄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託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在假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死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但</w:t>
      </w:r>
      <w:r w:rsidR="00F646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</w:t>
      </w:r>
      <w:r w:rsidR="00DD65B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知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道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死亡並不是上帝的</w:t>
      </w:r>
      <w:r w:rsidR="00F646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束</w:t>
      </w:r>
      <w:r w:rsidR="002E253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結。</w:t>
      </w:r>
    </w:p>
    <w:p w14:paraId="784954BC" w14:textId="3044AFFA" w:rsidR="00F64614" w:rsidRPr="0070123A" w:rsidRDefault="00F64614" w:rsidP="002E2539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561FD113" w14:textId="27A09523" w:rsidR="00F64614" w:rsidRPr="0070123A" w:rsidRDefault="00F64614" w:rsidP="00F64614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第二</w:t>
      </w:r>
      <w:r w:rsidR="003D2406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種想法</w:t>
      </w:r>
      <w:r w:rsidR="003D24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在現代變得很流行，</w:t>
      </w:r>
      <w:r w:rsidR="001E4B6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你</w:t>
      </w:r>
      <w:r w:rsidR="00C1726F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可能聽過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這些</w:t>
      </w:r>
      <w:r w:rsidR="009827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詩句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8F1905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我是一千個吹來的風，我是雪地上閃閃發光的鑽石，我是成熟的穀粒上的太陽，我是溫柔的秋雨。</w:t>
      </w:r>
      <w:r w:rsidR="008F1905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」</w:t>
      </w:r>
      <w:r w:rsidR="0098271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，和</w:t>
      </w:r>
      <w:r w:rsidR="0063021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Henry</w:t>
      </w:r>
      <w:r w:rsidRPr="0070123A">
        <w:rPr>
          <w:rFonts w:asciiTheme="minorEastAsia" w:eastAsiaTheme="minorEastAsia" w:hAnsiTheme="minorEastAsia" w:cs="AppleSystemUIFont"/>
          <w:color w:val="353535"/>
          <w:sz w:val="28"/>
          <w:szCs w:val="28"/>
        </w:rPr>
        <w:t xml:space="preserve"> Scott Holland</w:t>
      </w:r>
      <w:r w:rsidR="001E4B6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同</w:t>
      </w:r>
      <w:r w:rsidR="001E4B6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樣</w:t>
      </w:r>
      <w:r w:rsidR="001E4B6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的世界觀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，這種天堂的理解，</w:t>
      </w:r>
      <w:r w:rsidR="00F55D9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完全不需要相信上帝，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耶穌的十字架和復活沒任何意義。問題是，否認死亡的現實，</w:t>
      </w:r>
      <w:r w:rsidR="00DA00D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將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天堂作為</w:t>
      </w:r>
      <w:r w:rsidR="00DA00D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等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候室或</w:t>
      </w:r>
      <w:r w:rsidR="00DA00D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者是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作為無形的風，</w:t>
      </w:r>
      <w:r w:rsidR="001E4B6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並</w:t>
      </w:r>
      <w:r w:rsidR="0063021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沒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真正的希望。</w:t>
      </w:r>
    </w:p>
    <w:p w14:paraId="79296C7B" w14:textId="77777777" w:rsidR="00123716" w:rsidRPr="0070123A" w:rsidRDefault="00123716" w:rsidP="00F64614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6BE1ECD2" w14:textId="449D39C7" w:rsidR="00DA00DD" w:rsidRPr="0070123A" w:rsidRDefault="00DA00DD" w:rsidP="00DA00DD">
      <w:pPr>
        <w:autoSpaceDE w:val="0"/>
        <w:autoSpaceDN w:val="0"/>
        <w:adjustRightInd w:val="0"/>
        <w:rPr>
          <w:rFonts w:asciiTheme="minorEastAsia" w:eastAsiaTheme="minorEastAsia" w:hAnsiTheme="minorEastAsia" w:cs="AppleSystemUIFont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第三</w:t>
      </w:r>
      <w:r w:rsidR="0063021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</w:t>
      </w:r>
      <w:r w:rsidR="005B1EB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被提的末世論（</w:t>
      </w:r>
      <w:r w:rsidR="005B1EBC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R</w:t>
      </w:r>
      <w:r w:rsidR="005B1EBC" w:rsidRPr="0070123A">
        <w:rPr>
          <w:rFonts w:asciiTheme="minorEastAsia" w:eastAsiaTheme="minorEastAsia" w:hAnsiTheme="minorEastAsia" w:cs="AppleSystemUIFont"/>
          <w:color w:val="353535"/>
          <w:sz w:val="28"/>
          <w:szCs w:val="28"/>
        </w:rPr>
        <w:t>apture</w:t>
      </w:r>
      <w:r w:rsidR="005B1EBC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）</w:t>
      </w:r>
      <w:r w:rsidR="005B1EBC" w:rsidRPr="0070123A">
        <w:rPr>
          <w:rFonts w:asciiTheme="minorEastAsia" w:eastAsiaTheme="minorEastAsia" w:hAnsiTheme="minorEastAsia" w:cs="AppleSystemUIFont"/>
          <w:color w:val="353535"/>
          <w:sz w:val="28"/>
          <w:szCs w:val="28"/>
        </w:rPr>
        <w:t xml:space="preserve"> </w:t>
      </w:r>
      <w:r w:rsidR="005B1EB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的想法</w:t>
      </w:r>
      <w:r w:rsidR="0063021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葬禮</w:t>
      </w:r>
      <w:r w:rsidR="003D24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中有先生講</w:t>
      </w:r>
      <w:r w:rsidR="0063021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：</w:t>
      </w:r>
      <w:r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</w:t>
      </w:r>
      <w:r w:rsidR="003D24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相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信</w:t>
      </w:r>
      <w:r w:rsidR="003D24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我太太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現在</w:t>
      </w:r>
      <w:r w:rsidR="0063021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彼（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</w:t>
      </w:r>
      <w:r w:rsidR="0063021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天堂）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澆水和修剪玫瑰</w:t>
      </w:r>
      <w:r w:rsidR="003D24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就像她在這裡所做的那樣</w:t>
      </w:r>
      <w:r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」</w:t>
      </w:r>
      <w:r w:rsidR="0056705F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這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似乎假設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：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天堂基本上是</w:t>
      </w:r>
      <w:r w:rsidR="001E4B6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現在的物質生活的延續。</w:t>
      </w:r>
      <w:r w:rsidR="00F55D9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一種過</w:t>
      </w:r>
      <w:r w:rsidR="001E4B6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份</w:t>
      </w:r>
      <w:r w:rsidR="00F55D9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強調天堂的物質上的連續性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，那並</w:t>
      </w:r>
      <w:r w:rsidR="00F55D9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不是肉</w:t>
      </w:r>
      <w:r w:rsidR="001E4B6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體</w:t>
      </w:r>
      <w:r w:rsidR="00F55D9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的復活。</w:t>
      </w:r>
    </w:p>
    <w:p w14:paraId="2C46C380" w14:textId="77777777" w:rsidR="00123716" w:rsidRPr="0070123A" w:rsidRDefault="00123716" w:rsidP="000A0B9A">
      <w:pPr>
        <w:autoSpaceDE w:val="0"/>
        <w:autoSpaceDN w:val="0"/>
        <w:adjustRightInd w:val="0"/>
        <w:rPr>
          <w:rFonts w:asciiTheme="minorEastAsia" w:eastAsiaTheme="minorEastAsia" w:hAnsiTheme="minorEastAsia" w:cs="AppleSystemUIFont"/>
          <w:color w:val="353535"/>
          <w:sz w:val="28"/>
          <w:szCs w:val="28"/>
        </w:rPr>
      </w:pPr>
    </w:p>
    <w:p w14:paraId="5ABEFC01" w14:textId="2B333A75" w:rsidR="00E54D9E" w:rsidRPr="0070123A" w:rsidRDefault="005B1EBC" w:rsidP="00E54D9E">
      <w:pPr>
        <w:autoSpaceDE w:val="0"/>
        <w:autoSpaceDN w:val="0"/>
        <w:adjustRightInd w:val="0"/>
        <w:rPr>
          <w:rFonts w:asciiTheme="minorEastAsia" w:eastAsiaTheme="minorEastAsia" w:hAnsiTheme="minorEastAsia" w:cs="AppleSystemUIFont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lastRenderedPageBreak/>
        <w:t>這三種對天堂和來世的想法</w:t>
      </w:r>
      <w:r w:rsidR="001E4B6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不能</w:t>
      </w:r>
      <w:r w:rsidR="00E54D9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說</w:t>
      </w:r>
      <w:r w:rsidR="0063021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</w:t>
      </w:r>
      <w:r w:rsidR="00E54D9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無害的，因為實際上它們會分散注意力</w:t>
      </w:r>
      <w:r w:rsidR="00A91604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，帶人</w:t>
      </w:r>
      <w:r w:rsidR="00E54D9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離</w:t>
      </w:r>
      <w:r w:rsidR="00A9160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開</w:t>
      </w:r>
      <w:r w:rsidR="00E54D9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聖經，離</w:t>
      </w:r>
      <w:r w:rsidR="00A9160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開</w:t>
      </w:r>
      <w:r w:rsidR="00E54D9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上帝，</w:t>
      </w:r>
      <w:r w:rsidR="0056705F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無法</w:t>
      </w:r>
      <w:r w:rsidR="00E54D9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在耶穌</w:t>
      </w:r>
      <w:r w:rsidR="001E4B6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基督</w:t>
      </w:r>
      <w:r w:rsidR="00E54D9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裡</w:t>
      </w:r>
      <w:r w:rsidR="0063021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看見上帝</w:t>
      </w:r>
      <w:r w:rsidR="00E54D9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78578BC4" w14:textId="77777777" w:rsidR="00123716" w:rsidRPr="0070123A" w:rsidRDefault="00123716" w:rsidP="00E54D9E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37D6FB9D" w14:textId="43E4831A" w:rsidR="00995EF5" w:rsidRPr="0070123A" w:rsidRDefault="00BE76CB" w:rsidP="00620C05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當我引用否認死亡恐懼的流行詩歌和歌曲時，當我淡化上帝無與倫比的臨在的壓倒性榮耀時，我就失去了認識上帝威嚴時應有的敬畏和驚奇感。</w:t>
      </w:r>
      <w:r w:rsidR="00D33308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看輕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上帝</w:t>
      </w:r>
      <w:r w:rsidR="00D33308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無比的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壓倒</w:t>
      </w:r>
      <w:r w:rsidR="00D33308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性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榮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光</w:t>
      </w:r>
      <w:r w:rsidR="00D33308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的時，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咱</w:t>
      </w:r>
      <w:r w:rsidR="00D33308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失去驚喜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的感覺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1883E064" w14:textId="77777777" w:rsidR="0061595C" w:rsidRPr="0070123A" w:rsidRDefault="0061595C" w:rsidP="00620C05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0986005D" w14:textId="1E59BB1E" w:rsidR="00620C05" w:rsidRPr="0070123A" w:rsidRDefault="00BE76CB" w:rsidP="00620C05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盼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望是</w:t>
      </w:r>
      <w:r w:rsidR="00D33308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，在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死後</w:t>
      </w:r>
      <w:r w:rsidR="00D33308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要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和上帝奇妙的力量、愛和熱情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面對面，可比作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壓倒性的浪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潮或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者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熊熊烈火或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刺目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的光：死後</w:t>
      </w:r>
      <w:r w:rsidR="005C3B90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不面對</w:t>
      </w:r>
      <w:r w:rsidR="007930F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被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遺忘肉體，也不</w:t>
      </w:r>
      <w:r w:rsidR="007930F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抹殺毀滅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精神，而是榮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光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轉變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="00620C0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復活。</w:t>
      </w:r>
    </w:p>
    <w:p w14:paraId="20D8A460" w14:textId="77777777" w:rsidR="00995EF5" w:rsidRPr="0070123A" w:rsidRDefault="00995EF5" w:rsidP="00620C05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06CDDB1E" w14:textId="06186B1F" w:rsidR="005C3B90" w:rsidRPr="0070123A" w:rsidRDefault="00BE76CB" w:rsidP="00620C05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000000" w:themeColor="text1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天堂不是什麼？</w:t>
      </w:r>
    </w:p>
    <w:p w14:paraId="343BDB60" w14:textId="7D7C3F72" w:rsidR="005C3B90" w:rsidRPr="0070123A" w:rsidRDefault="007930F6" w:rsidP="005C3B90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不是</w:t>
      </w:r>
      <w:r w:rsidR="00442694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尋</w:t>
      </w:r>
      <w:r w:rsidR="005C3B90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找身體或靈魂的連續性</w:t>
      </w:r>
      <w:r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；</w:t>
      </w:r>
      <w:r w:rsidR="002C2A87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是</w:t>
      </w:r>
      <w:r w:rsidR="005C3B90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通過</w:t>
      </w:r>
      <w:r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上帝通過祂的話的啟示，</w:t>
      </w:r>
      <w:r w:rsidR="005C3B90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觀察</w:t>
      </w:r>
      <w:r w:rsidR="002C2A87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上帝</w:t>
      </w:r>
      <w:r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表明</w:t>
      </w:r>
      <w:r w:rsidR="002C2A87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出來</w:t>
      </w:r>
      <w:r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自己</w:t>
      </w:r>
      <w:r w:rsidR="002C2A87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的</w:t>
      </w:r>
      <w:r w:rsidR="00FB6310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本質</w:t>
      </w:r>
      <w:r w:rsidR="005C3B90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尋到</w:t>
      </w:r>
      <w:r w:rsidR="005C3B90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上帝的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心</w:t>
      </w:r>
      <w:r w:rsidR="005C3B90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意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也通過在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祂內面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而</w:t>
      </w:r>
      <w:r w:rsidR="00BE76CB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使我們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得到</w:t>
      </w:r>
      <w:r w:rsidR="00BE76CB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更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新</w:t>
      </w:r>
      <w:r w:rsidR="005C3B90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266317AA" w14:textId="77777777" w:rsidR="00BE76CB" w:rsidRPr="0070123A" w:rsidRDefault="00BE76CB" w:rsidP="005C3B90">
      <w:pPr>
        <w:autoSpaceDE w:val="0"/>
        <w:autoSpaceDN w:val="0"/>
        <w:adjustRightInd w:val="0"/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</w:pPr>
    </w:p>
    <w:p w14:paraId="428F6F52" w14:textId="27659337" w:rsidR="00BE76CB" w:rsidRPr="0070123A" w:rsidRDefault="00BE76CB" w:rsidP="00BE76CB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用</w:t>
      </w:r>
      <w:r w:rsidR="00FB6310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以下</w:t>
      </w:r>
      <w:r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三點來談：天堂是什麼？</w:t>
      </w:r>
    </w:p>
    <w:p w14:paraId="5FBC3AF1" w14:textId="77777777" w:rsidR="00123716" w:rsidRPr="0070123A" w:rsidRDefault="00123716" w:rsidP="002C2A87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62ADB271" w14:textId="6233F889" w:rsidR="00995EF5" w:rsidRPr="0070123A" w:rsidRDefault="002C2A87" w:rsidP="002C2A87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第一、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敬拜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有關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。聖經</w:t>
      </w:r>
      <w:r w:rsidR="007930F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給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一幅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天堂的圖畫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如同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合唱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團和詩班</w:t>
      </w:r>
      <w:r w:rsidR="007930F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是一幅美妙的畫面</w:t>
      </w:r>
      <w:r w:rsidR="007930F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="00BE76CB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擁有自己的身體，但是，在一個更大的</w:t>
      </w:r>
      <w:r w:rsidR="007930F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團體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中</w:t>
      </w:r>
      <w:r w:rsidR="007930F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找到自己聲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音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的意義。在一個</w:t>
      </w:r>
      <w:r w:rsidR="0044269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大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="00BE76CB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身體裡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面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，與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別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人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發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出和諧的聲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音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時，能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夠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發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出最完全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、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最真實的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讚美和感恩的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聲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音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：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那裡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能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專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注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上主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；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那裡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每一個細節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肢體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各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部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都很重要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；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那裡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為別人的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才能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恩賜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激賞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也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增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加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自己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恩賜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；</w:t>
      </w:r>
      <w:r w:rsidR="00EB4006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在</w:t>
      </w:r>
      <w:r w:rsidR="00633DDE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那裡</w:t>
      </w:r>
      <w:r w:rsidR="00EB4006"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，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讚美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賜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予</w:t>
      </w:r>
      <w:r w:rsidR="00EB400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恩賜的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主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684A062B" w14:textId="77777777" w:rsidR="00995EF5" w:rsidRPr="0070123A" w:rsidRDefault="00995EF5" w:rsidP="002C2A87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27608E40" w14:textId="3BE1E05F" w:rsidR="00995EF5" w:rsidRPr="0070123A" w:rsidRDefault="00EB4006" w:rsidP="002C2A87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000000" w:themeColor="text1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教會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很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關心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並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注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重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敬拜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因為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相信敬拜是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描繪</w:t>
      </w:r>
      <w:r w:rsidR="00705A5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和期待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最重要方式。一切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取</w:t>
      </w:r>
      <w:r w:rsidR="00705A5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決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於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705A5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所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敬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拜</w:t>
      </w:r>
      <w:r w:rsidR="00705A5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對象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。啟示錄清楚地表明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，我們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敬拜的</w:t>
      </w:r>
      <w:r w:rsidR="00605134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這位</w:t>
      </w:r>
      <w:r w:rsidR="00FB6310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羔羊，</w:t>
      </w:r>
      <w:r w:rsidR="002C2A87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上帝</w:t>
      </w:r>
      <w:r w:rsidR="00633DDE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如此地愛我們，甚至捨</w:t>
      </w:r>
      <w:r w:rsidR="002C2A87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棄</w:t>
      </w:r>
      <w:r w:rsidR="00FB6310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自己</w:t>
      </w:r>
      <w:r w:rsidR="002C2A87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的生命，</w:t>
      </w:r>
      <w:r w:rsidR="00FB6310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祂是</w:t>
      </w:r>
      <w:r w:rsidR="00633DDE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我們所</w:t>
      </w:r>
      <w:r w:rsidR="00605134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渴望和倚靠的復</w:t>
      </w:r>
      <w:r w:rsidR="002C2A87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活</w:t>
      </w:r>
      <w:r w:rsidR="00605134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的主</w:t>
      </w:r>
      <w:r w:rsidR="002C2A87" w:rsidRPr="0070123A">
        <w:rPr>
          <w:rFonts w:asciiTheme="minorEastAsia" w:eastAsiaTheme="minorEastAsia" w:hAnsiTheme="minorEastAsia" w:cs=".PingFang TC" w:hint="eastAsia"/>
          <w:color w:val="000000" w:themeColor="text1"/>
          <w:sz w:val="28"/>
          <w:szCs w:val="28"/>
        </w:rPr>
        <w:t>。</w:t>
      </w:r>
    </w:p>
    <w:p w14:paraId="6A108CA4" w14:textId="77777777" w:rsidR="00995EF5" w:rsidRPr="0070123A" w:rsidRDefault="00995EF5" w:rsidP="002C2A87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000000" w:themeColor="text1"/>
          <w:sz w:val="28"/>
          <w:szCs w:val="28"/>
        </w:rPr>
      </w:pPr>
    </w:p>
    <w:p w14:paraId="369C31A1" w14:textId="3F4268A5" w:rsidR="002C2A87" w:rsidRPr="0070123A" w:rsidRDefault="00605134" w:rsidP="002C2A87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在敬拜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的時，祂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給予我們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活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氣，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我們若用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每一分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氣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力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專注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於在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耶穌基督裡找到的上帝，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就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能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夠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真正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沈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浸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在奇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妙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、愛和讚美中</w:t>
      </w:r>
      <w:r w:rsidR="002C2A87" w:rsidRPr="0070123A">
        <w:rPr>
          <w:rFonts w:asciiTheme="minorEastAsia" w:eastAsiaTheme="minorEastAsia" w:hAnsiTheme="minorEastAsia" w:cs="AppleSystemUIFont"/>
          <w:color w:val="353535"/>
          <w:sz w:val="28"/>
          <w:szCs w:val="28"/>
        </w:rPr>
        <w:t>——</w:t>
      </w:r>
      <w:r w:rsidR="002C2A87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因為天堂</w:t>
      </w:r>
      <w:r w:rsidR="00FB6310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就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是如此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0B36FF31" w14:textId="77777777" w:rsidR="00FB6310" w:rsidRDefault="00FB6310" w:rsidP="009D03F9">
      <w:pPr>
        <w:autoSpaceDE w:val="0"/>
        <w:autoSpaceDN w:val="0"/>
        <w:adjustRightInd w:val="0"/>
        <w:spacing w:after="4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49F7EBC5" w14:textId="57CDBF76" w:rsidR="00605134" w:rsidRPr="0070123A" w:rsidRDefault="00605134" w:rsidP="009D03F9">
      <w:pPr>
        <w:autoSpaceDE w:val="0"/>
        <w:autoSpaceDN w:val="0"/>
        <w:adjustRightInd w:val="0"/>
        <w:spacing w:after="4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第二，天堂是關於友</w:t>
      </w:r>
      <w:r w:rsidR="000F39E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情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的。耶穌在最後的晚餐說：</w:t>
      </w:r>
      <w:r w:rsidR="009D03F9" w:rsidRPr="0070123A">
        <w:rPr>
          <w:rFonts w:asciiTheme="minorEastAsia" w:eastAsiaTheme="minorEastAsia" w:hAnsiTheme="minorEastAsia" w:cs="AppleSystemUIFontBold" w:hint="eastAsia"/>
          <w:color w:val="353535"/>
          <w:sz w:val="28"/>
          <w:szCs w:val="28"/>
        </w:rPr>
        <w:t>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我不再稱你為</w:t>
      </w:r>
      <w:r w:rsidR="009D03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奴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僕</w:t>
      </w:r>
      <w:r w:rsidRPr="0070123A">
        <w:rPr>
          <w:rFonts w:asciiTheme="minorEastAsia" w:eastAsiaTheme="minorEastAsia" w:hAnsiTheme="minorEastAsia" w:cs="AppleSystemUIFontBold"/>
          <w:color w:val="353535"/>
          <w:sz w:val="28"/>
          <w:szCs w:val="28"/>
        </w:rPr>
        <w:t>——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我稱你為朋友</w:t>
      </w:r>
      <w:r w:rsidR="009D03F9" w:rsidRPr="0070123A">
        <w:rPr>
          <w:rFonts w:asciiTheme="minorEastAsia" w:eastAsiaTheme="minorEastAsia" w:hAnsiTheme="minorEastAsia" w:cs="AppleSystemUIFontBold" w:hint="eastAsia"/>
          <w:color w:val="353535"/>
          <w:sz w:val="28"/>
          <w:szCs w:val="28"/>
        </w:rPr>
        <w:t>」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="009D03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上帝的核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心三</w:t>
      </w:r>
      <w:r w:rsidR="00DD3D8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位一體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完全相通。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但</w:t>
      </w:r>
      <w:r w:rsidR="009D03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在桌上還有第四個</w:t>
      </w:r>
      <w:r w:rsidR="000F39E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lastRenderedPageBreak/>
        <w:t>位</w:t>
      </w:r>
      <w:r w:rsidRPr="0070123A">
        <w:rPr>
          <w:rFonts w:asciiTheme="minorEastAsia" w:eastAsiaTheme="minorEastAsia" w:hAnsiTheme="minorEastAsia" w:cs="AppleSystemUIFontBold"/>
          <w:color w:val="353535"/>
          <w:sz w:val="28"/>
          <w:szCs w:val="28"/>
        </w:rPr>
        <w:t>——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留給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9D03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來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參與聖父、聖子和聖靈</w:t>
      </w:r>
      <w:r w:rsidR="009D03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相通的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地方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。這就是天堂</w:t>
      </w:r>
      <w:r w:rsidR="000F39EE" w:rsidRPr="0070123A">
        <w:rPr>
          <w:rFonts w:asciiTheme="minorEastAsia" w:eastAsiaTheme="minorEastAsia" w:hAnsiTheme="minorEastAsia" w:cs="AppleSystemUIFontBold" w:hint="eastAsia"/>
          <w:color w:val="353535"/>
          <w:sz w:val="28"/>
          <w:szCs w:val="28"/>
        </w:rPr>
        <w:t>，</w:t>
      </w:r>
      <w:r w:rsidR="009D03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受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邀請到友誼的桌</w:t>
      </w:r>
      <w:r w:rsidR="009D03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，加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入聖父、聖子和聖潔的經</w:t>
      </w:r>
      <w:r w:rsidR="009D03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驗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="000F39E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當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在完美的共融</w:t>
      </w:r>
      <w:r w:rsidR="000F39E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交通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裡</w:t>
      </w:r>
      <w:r w:rsidR="000F39E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面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，人類和所有</w:t>
      </w:r>
      <w:r w:rsidR="00633DDE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受造物都加入三位一體</w:t>
      </w:r>
      <w:r w:rsidR="00697B9C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跳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永恆之舞。</w:t>
      </w:r>
    </w:p>
    <w:p w14:paraId="6170E0C2" w14:textId="77777777" w:rsidR="00633DDE" w:rsidRPr="0070123A" w:rsidRDefault="00633DDE" w:rsidP="009D03F9">
      <w:pPr>
        <w:autoSpaceDE w:val="0"/>
        <w:autoSpaceDN w:val="0"/>
        <w:adjustRightInd w:val="0"/>
        <w:spacing w:after="40"/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</w:pPr>
    </w:p>
    <w:p w14:paraId="55BDFDE6" w14:textId="145F7A54" w:rsidR="003E6042" w:rsidRPr="0070123A" w:rsidRDefault="00697B9C" w:rsidP="003456C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假使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友誼是天堂的意義，不僅表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達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上帝與咱之間的友誼，也表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達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咱和別人彼此之間的友誼。這就是啟示錄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最後的部份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所講的新天新地的臨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到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咱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學</w:t>
      </w:r>
      <w:r w:rsidR="00A72BF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習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作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朋友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、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生活作伙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敬拜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一樣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成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為天堂做準備的核心。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教會裡努力敬拜事奉同款，</w:t>
      </w:r>
      <w:r w:rsidR="003456C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在社區也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努力建立關係</w:t>
      </w:r>
      <w:r w:rsidR="003456C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因為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相信跨越障礙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、</w:t>
      </w:r>
      <w:r w:rsidR="003456C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建立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友誼是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永遠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須要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做的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事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今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日蒙</w:t>
      </w:r>
      <w:r w:rsidR="003456C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召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來</w:t>
      </w:r>
      <w:r w:rsidR="003456C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等待</w:t>
      </w:r>
      <w:r w:rsidR="003E6042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</w:t>
      </w:r>
      <w:r w:rsidR="003456C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1100456F" w14:textId="77777777" w:rsidR="00FF5AD9" w:rsidRPr="0070123A" w:rsidRDefault="00FF5AD9" w:rsidP="00BE5A19">
      <w:pPr>
        <w:autoSpaceDE w:val="0"/>
        <w:autoSpaceDN w:val="0"/>
        <w:adjustRightInd w:val="0"/>
        <w:rPr>
          <w:rFonts w:asciiTheme="minorEastAsia" w:eastAsiaTheme="minorEastAsia" w:hAnsiTheme="minorEastAsia" w:cs="AppleSystemUIFont"/>
          <w:color w:val="353535"/>
          <w:sz w:val="28"/>
          <w:szCs w:val="28"/>
        </w:rPr>
      </w:pPr>
    </w:p>
    <w:p w14:paraId="515E96B6" w14:textId="77777777" w:rsidR="00C15416" w:rsidRPr="0070123A" w:rsidRDefault="003456CA" w:rsidP="003456C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天堂生作什麼款？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最後一項，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第三，就是作伙吃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。這是新約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內面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最介常常看到的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圖象</w:t>
      </w:r>
      <w:r w:rsidRPr="0070123A">
        <w:rPr>
          <w:rFonts w:asciiTheme="minorEastAsia" w:eastAsiaTheme="minorEastAsia" w:hAnsiTheme="minorEastAsia" w:cs="AppleSystemUIFont" w:hint="eastAsia"/>
          <w:color w:val="353535"/>
          <w:sz w:val="28"/>
          <w:szCs w:val="28"/>
        </w:rPr>
        <w:t>—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天堂是一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個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宴筵，上帝與所有上帝兒女的完美結合或共融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交通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01F09445" w14:textId="77777777" w:rsidR="001378DA" w:rsidRPr="0070123A" w:rsidRDefault="001378DA" w:rsidP="001378D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4AFA721C" w14:textId="77777777" w:rsidR="00956DF9" w:rsidRPr="0070123A" w:rsidRDefault="003456CA" w:rsidP="003456C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聖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餐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是教會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生活的中心，因為聖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禮典</w:t>
      </w:r>
      <w:r w:rsidR="004D722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有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食物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、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友誼和崇拜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都</w:t>
      </w:r>
      <w:r w:rsidR="004D722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有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地方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。當我們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一起敬拜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領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聖餐時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與上帝和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參與的人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成為朋友。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同享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時，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紀念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基督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過去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、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現在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和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將來的愛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，分享那種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更新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改變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2A5E9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宴筵，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期待與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主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分享的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豐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盛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宴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筵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7B65886E" w14:textId="4C647FE9" w:rsidR="00BE5A19" w:rsidRPr="0070123A" w:rsidRDefault="003456CA" w:rsidP="003456C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聖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禮典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描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寫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什麼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創造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它的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代價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。當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我們分享聖餐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、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交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朋友，</w:t>
      </w:r>
      <w:r w:rsidR="00956DF9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我們瞥見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天堂。</w:t>
      </w:r>
    </w:p>
    <w:p w14:paraId="0A55B4EC" w14:textId="150A77D6" w:rsidR="00F85E36" w:rsidRPr="0070123A" w:rsidRDefault="00F85E36" w:rsidP="003456C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156807BB" w14:textId="024A5A0E" w:rsidR="001378DA" w:rsidRPr="0070123A" w:rsidRDefault="00F85E36" w:rsidP="00F85E36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這就是天堂。敬拜、友誼和一起吃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796D8B39" w14:textId="77777777" w:rsidR="00956DF9" w:rsidRPr="0070123A" w:rsidRDefault="00956DF9" w:rsidP="00F85E36">
      <w:pPr>
        <w:autoSpaceDE w:val="0"/>
        <w:autoSpaceDN w:val="0"/>
        <w:adjustRightInd w:val="0"/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</w:pPr>
    </w:p>
    <w:p w14:paraId="1FED68BC" w14:textId="147C75A6" w:rsidR="001378DA" w:rsidRPr="0070123A" w:rsidRDefault="00956DF9" w:rsidP="001378D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在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面對死亡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的時候，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千萬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不要離開信仰中心所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宣揚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以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及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E65A74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看見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的盼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望的形象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。進入上帝為你準備的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生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命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70123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即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耶穌捨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棄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自己的生命，為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我們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打</w:t>
      </w:r>
      <w:r w:rsidR="00F85E36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開的</w:t>
      </w:r>
      <w:r w:rsidR="0070123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生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命。</w:t>
      </w:r>
    </w:p>
    <w:p w14:paraId="790A0B93" w14:textId="77777777" w:rsidR="001378DA" w:rsidRPr="0070123A" w:rsidRDefault="001378DA" w:rsidP="001378DA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4DA405C3" w14:textId="56D88A3E" w:rsidR="00F85E36" w:rsidRPr="0070123A" w:rsidRDefault="00F85E36" w:rsidP="00F85E36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請記住，降臨節是關於期待天堂，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經歷</w:t>
      </w:r>
      <w:r w:rsidR="001378D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咱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的降臨節，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來真實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敬拜，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真意交朋友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245C2D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真心</w:t>
      </w:r>
      <w:r w:rsidR="0070123A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團契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</w:t>
      </w:r>
    </w:p>
    <w:p w14:paraId="2A6C0696" w14:textId="77777777" w:rsidR="0093086E" w:rsidRPr="0070123A" w:rsidRDefault="0093086E" w:rsidP="00245C2D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</w:p>
    <w:p w14:paraId="0132386E" w14:textId="4C3C441D" w:rsidR="00B17825" w:rsidRPr="0070123A" w:rsidRDefault="00245C2D" w:rsidP="00245C2D">
      <w:pPr>
        <w:autoSpaceDE w:val="0"/>
        <w:autoSpaceDN w:val="0"/>
        <w:adjustRightInd w:val="0"/>
        <w:rPr>
          <w:rFonts w:asciiTheme="minorEastAsia" w:eastAsiaTheme="minorEastAsia" w:hAnsiTheme="minorEastAsia" w:cs=".PingFang TC"/>
          <w:color w:val="353535"/>
          <w:sz w:val="28"/>
          <w:szCs w:val="28"/>
        </w:rPr>
      </w:pP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聖經</w:t>
      </w:r>
      <w:r w:rsidR="008323F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已經跟咱講咱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真正需要</w:t>
      </w:r>
      <w:r w:rsidR="008323F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知</w:t>
      </w:r>
      <w:r w:rsidR="00EE0FB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影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的一切</w:t>
      </w:r>
      <w:r w:rsidR="00EE0FB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8323F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跟咱講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什麼是重要的</w:t>
      </w:r>
      <w:r w:rsidR="00EE0FB1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。就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是</w:t>
      </w:r>
      <w:r w:rsidR="008323F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：互上帝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的能力、愛和榮耀所</w:t>
      </w:r>
      <w:r w:rsidR="008323F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充滿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，</w:t>
      </w:r>
      <w:r w:rsidR="008323F5"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從此時和</w:t>
      </w:r>
      <w:r w:rsidRPr="0070123A">
        <w:rPr>
          <w:rFonts w:asciiTheme="minorEastAsia" w:eastAsiaTheme="minorEastAsia" w:hAnsiTheme="minorEastAsia" w:cs=".PingFang TC" w:hint="eastAsia"/>
          <w:color w:val="353535"/>
          <w:sz w:val="28"/>
          <w:szCs w:val="28"/>
        </w:rPr>
        <w:t>永遠。</w:t>
      </w:r>
    </w:p>
    <w:sectPr w:rsidR="00B17825" w:rsidRPr="0070123A" w:rsidSect="0060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PingFang TC">
    <w:altName w:val="Microsoft JhengHei"/>
    <w:panose1 w:val="020B0604020202020204"/>
    <w:charset w:val="00"/>
    <w:family w:val="roman"/>
    <w:pitch w:val="default"/>
    <w:sig w:usb0="00002A87" w:usb1="08080000" w:usb2="00000010" w:usb3="00000000" w:csb0="001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altName w:val="PingFang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7F"/>
    <w:rsid w:val="000A0B9A"/>
    <w:rsid w:val="000A4DCE"/>
    <w:rsid w:val="000F39EE"/>
    <w:rsid w:val="00123716"/>
    <w:rsid w:val="001378DA"/>
    <w:rsid w:val="0015657A"/>
    <w:rsid w:val="00194660"/>
    <w:rsid w:val="001B0ADA"/>
    <w:rsid w:val="001E4B69"/>
    <w:rsid w:val="002178A1"/>
    <w:rsid w:val="00245C2D"/>
    <w:rsid w:val="00246A41"/>
    <w:rsid w:val="00291CFE"/>
    <w:rsid w:val="002A5E96"/>
    <w:rsid w:val="002C2A87"/>
    <w:rsid w:val="002E2539"/>
    <w:rsid w:val="00311AEC"/>
    <w:rsid w:val="003456CA"/>
    <w:rsid w:val="003701D1"/>
    <w:rsid w:val="00391DDB"/>
    <w:rsid w:val="003D2406"/>
    <w:rsid w:val="003E6042"/>
    <w:rsid w:val="00401502"/>
    <w:rsid w:val="00442694"/>
    <w:rsid w:val="004A7393"/>
    <w:rsid w:val="004D722A"/>
    <w:rsid w:val="0056705F"/>
    <w:rsid w:val="00590C0F"/>
    <w:rsid w:val="005B1EBC"/>
    <w:rsid w:val="005C3B90"/>
    <w:rsid w:val="00600C41"/>
    <w:rsid w:val="00605134"/>
    <w:rsid w:val="0061595C"/>
    <w:rsid w:val="00620C05"/>
    <w:rsid w:val="0063021A"/>
    <w:rsid w:val="00633215"/>
    <w:rsid w:val="00633DDE"/>
    <w:rsid w:val="00697B9C"/>
    <w:rsid w:val="0070123A"/>
    <w:rsid w:val="00705A5D"/>
    <w:rsid w:val="007066EC"/>
    <w:rsid w:val="007116B0"/>
    <w:rsid w:val="007377BB"/>
    <w:rsid w:val="00740F7F"/>
    <w:rsid w:val="007516ED"/>
    <w:rsid w:val="007930F6"/>
    <w:rsid w:val="007F6AF8"/>
    <w:rsid w:val="00821A81"/>
    <w:rsid w:val="00827E7E"/>
    <w:rsid w:val="008323F5"/>
    <w:rsid w:val="008A479D"/>
    <w:rsid w:val="008F1905"/>
    <w:rsid w:val="008F225C"/>
    <w:rsid w:val="009202C7"/>
    <w:rsid w:val="0093086E"/>
    <w:rsid w:val="00956DF9"/>
    <w:rsid w:val="0096129C"/>
    <w:rsid w:val="00965D03"/>
    <w:rsid w:val="00982714"/>
    <w:rsid w:val="00995EF5"/>
    <w:rsid w:val="009D03F9"/>
    <w:rsid w:val="00A72BF1"/>
    <w:rsid w:val="00A91604"/>
    <w:rsid w:val="00AA410D"/>
    <w:rsid w:val="00B05A4F"/>
    <w:rsid w:val="00B17825"/>
    <w:rsid w:val="00B21E6B"/>
    <w:rsid w:val="00BE5A19"/>
    <w:rsid w:val="00BE76CB"/>
    <w:rsid w:val="00C15416"/>
    <w:rsid w:val="00C1726F"/>
    <w:rsid w:val="00C849B2"/>
    <w:rsid w:val="00CA6EBF"/>
    <w:rsid w:val="00CF35EE"/>
    <w:rsid w:val="00D0691E"/>
    <w:rsid w:val="00D1126F"/>
    <w:rsid w:val="00D33308"/>
    <w:rsid w:val="00DA00DD"/>
    <w:rsid w:val="00DD3D89"/>
    <w:rsid w:val="00DD65BF"/>
    <w:rsid w:val="00DF7D8B"/>
    <w:rsid w:val="00E54D9E"/>
    <w:rsid w:val="00E65A74"/>
    <w:rsid w:val="00EB4006"/>
    <w:rsid w:val="00ED56AC"/>
    <w:rsid w:val="00EE0FB1"/>
    <w:rsid w:val="00EE4BEA"/>
    <w:rsid w:val="00F55D92"/>
    <w:rsid w:val="00F64614"/>
    <w:rsid w:val="00F65DCE"/>
    <w:rsid w:val="00F85E36"/>
    <w:rsid w:val="00FB6310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D1E61"/>
  <w15:chartTrackingRefBased/>
  <w15:docId w15:val="{5A16BAA9-B408-CE44-83C8-C0F4D9A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3A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7012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12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0123A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70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%E8%B7%AF%E5%8A%A0%E7%A6%8F%E9%9F%B3%2021&amp;version=CC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Ming Chen Lo Rohrer</cp:lastModifiedBy>
  <cp:revision>2</cp:revision>
  <dcterms:created xsi:type="dcterms:W3CDTF">2024-12-01T05:26:00Z</dcterms:created>
  <dcterms:modified xsi:type="dcterms:W3CDTF">2024-12-01T05:26:00Z</dcterms:modified>
</cp:coreProperties>
</file>